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3A" w:rsidRPr="00E1473A" w:rsidRDefault="00E1473A" w:rsidP="00E147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473A">
        <w:rPr>
          <w:rFonts w:ascii="Times New Roman" w:eastAsia="Times New Roman" w:hAnsi="Times New Roman" w:cs="Times New Roman"/>
          <w:b/>
          <w:lang w:eastAsia="ru-RU"/>
        </w:rPr>
        <w:t>О</w:t>
      </w:r>
      <w:r>
        <w:rPr>
          <w:rFonts w:ascii="Times New Roman" w:eastAsia="Times New Roman" w:hAnsi="Times New Roman" w:cs="Times New Roman"/>
          <w:b/>
          <w:lang w:eastAsia="ru-RU"/>
        </w:rPr>
        <w:t>писание основной образовательной программы</w:t>
      </w:r>
      <w:r w:rsidRPr="00E1473A">
        <w:rPr>
          <w:rFonts w:ascii="Times New Roman" w:eastAsia="Times New Roman" w:hAnsi="Times New Roman" w:cs="Times New Roman"/>
          <w:b/>
          <w:lang w:eastAsia="ru-RU"/>
        </w:rPr>
        <w:t xml:space="preserve"> начального общего образования</w:t>
      </w:r>
    </w:p>
    <w:p w:rsid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 xml:space="preserve">Основная образовательная программа начального общего образования (далее   ООП НОО, Программа) является стратегическим документом МАОУ СОШ № 44 г. Томска (далее Школа), 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 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ООП НОО МАОУ СОШ № 44 г. Томска разработана на основе следующих нормативных документов:</w:t>
      </w:r>
    </w:p>
    <w:p w:rsidR="00E1473A" w:rsidRPr="00E1473A" w:rsidRDefault="00E1473A" w:rsidP="00E14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Федеральный закон Российской Федерации «Об образовании в Российской Федерации» от 29.12.2012 г. № 273-ФЗ (в действующей редакции);</w:t>
      </w:r>
    </w:p>
    <w:p w:rsidR="00E1473A" w:rsidRPr="00E1473A" w:rsidRDefault="00E1473A" w:rsidP="00E14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31.05.2021 г. № 286);</w:t>
      </w:r>
    </w:p>
    <w:p w:rsidR="00E1473A" w:rsidRPr="00E1473A" w:rsidRDefault="00E1473A" w:rsidP="00E14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Приказ Министерства просвещения РФ от 18.07.2022 г. № 567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286»;</w:t>
      </w:r>
    </w:p>
    <w:p w:rsidR="00E1473A" w:rsidRPr="00E1473A" w:rsidRDefault="00E1473A" w:rsidP="00E14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 xml:space="preserve">Федеральная образовательная программа начального общего образования (ФОП НОО), утвержденная приказом </w:t>
      </w:r>
      <w:proofErr w:type="spellStart"/>
      <w:r w:rsidRPr="00E1473A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Pr="00E1473A">
        <w:rPr>
          <w:rFonts w:ascii="Times New Roman" w:eastAsia="Times New Roman" w:hAnsi="Times New Roman" w:cs="Times New Roman"/>
          <w:lang w:eastAsia="ru-RU"/>
        </w:rPr>
        <w:t xml:space="preserve"> России от 18.05.2023 № 372;</w:t>
      </w:r>
    </w:p>
    <w:p w:rsidR="00E1473A" w:rsidRPr="00E1473A" w:rsidRDefault="00E1473A" w:rsidP="00E14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просвещения РФ от 22.03.2021 г. № 115 с изменениями и дополнениями);</w:t>
      </w:r>
    </w:p>
    <w:p w:rsidR="00E1473A" w:rsidRPr="00E1473A" w:rsidRDefault="00E1473A" w:rsidP="00E14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spellStart"/>
      <w:r w:rsidRPr="00E1473A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Pr="00E1473A">
        <w:rPr>
          <w:rFonts w:ascii="Times New Roman" w:eastAsia="Times New Roman" w:hAnsi="Times New Roman" w:cs="Times New Roman"/>
          <w:lang w:eastAsia="ru-RU"/>
        </w:rPr>
        <w:t xml:space="preserve"> России от 06.09.2022 № 804 Об утверждении перечня средств обучения и воспитания, соответствующих современным условиям обучения, необходимых при оснащении ОО в целях реализации мероприятий государственной программы РФ «Развитие образования»,</w:t>
      </w:r>
    </w:p>
    <w:p w:rsidR="00E1473A" w:rsidRPr="00E1473A" w:rsidRDefault="00E1473A" w:rsidP="00E14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69822);</w:t>
      </w:r>
    </w:p>
    <w:p w:rsidR="00E1473A" w:rsidRPr="00E1473A" w:rsidRDefault="00E1473A" w:rsidP="00E14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Стратегия развития воспитания в Российской Федерации на период до 2025 года (Распоряжение Правительства РФ от 29.05.2015 № 996-р);</w:t>
      </w:r>
    </w:p>
    <w:p w:rsidR="00E1473A" w:rsidRPr="00E1473A" w:rsidRDefault="00E1473A" w:rsidP="00E14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Примерная программа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23.06.2022 №3/22);</w:t>
      </w:r>
    </w:p>
    <w:p w:rsidR="00E1473A" w:rsidRPr="00E1473A" w:rsidRDefault="00E1473A" w:rsidP="00E14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Устав МАОУ СОШ № 44 г. Томска.</w:t>
      </w:r>
    </w:p>
    <w:p w:rsidR="00E1473A" w:rsidRPr="00E1473A" w:rsidRDefault="00E1473A" w:rsidP="00E147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3A" w:rsidRPr="00E1473A" w:rsidRDefault="00E1473A" w:rsidP="00E147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 xml:space="preserve">Также при реализации ООП НОО учтены требования: </w:t>
      </w:r>
    </w:p>
    <w:p w:rsidR="00E1473A" w:rsidRPr="00E1473A" w:rsidRDefault="00E1473A" w:rsidP="00E147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 xml:space="preserve">Постановления Главного государственного санитарного врача РФ от 28 сентября 2020 г. </w:t>
      </w:r>
      <w:r w:rsidRPr="00E1473A">
        <w:rPr>
          <w:rFonts w:ascii="Times New Roman" w:eastAsia="Times New Roman" w:hAnsi="Times New Roman" w:cs="Times New Roman"/>
          <w:lang w:val="en-US" w:eastAsia="ru-RU"/>
        </w:rPr>
        <w:t>N</w:t>
      </w:r>
      <w:r w:rsidRPr="00E1473A">
        <w:rPr>
          <w:rFonts w:ascii="Times New Roman" w:eastAsia="Times New Roman" w:hAnsi="Times New Roman" w:cs="Times New Roman"/>
          <w:lang w:eastAsia="ru-RU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</w:t>
      </w:r>
    </w:p>
    <w:p w:rsidR="00E1473A" w:rsidRPr="00E1473A" w:rsidRDefault="00E1473A" w:rsidP="00E147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Постановления Главного государственного санитарного врача РФ от 28 января 2021 г.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E1473A" w:rsidRPr="00E1473A" w:rsidRDefault="00E1473A" w:rsidP="00E147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 xml:space="preserve">При разработке ООП НОО МАОУ СОШ № 44 г. Томска   предусматривает непосредственное применение при реализации обязательной части ООП НОО федеральных рабочих программ по учебным предметам «Русский язык», «Литературное чтение», «Окружающий мир». </w:t>
      </w:r>
    </w:p>
    <w:p w:rsidR="00E1473A" w:rsidRPr="00E1473A" w:rsidRDefault="00E1473A" w:rsidP="00E147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473A" w:rsidRPr="00E1473A" w:rsidRDefault="00E1473A" w:rsidP="00E1473A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Программа рассмотрена на методическом совете школы (Протокол от 30.08.2023 г. № 5), принята педагогическим советом (Протокол от 31.08.2023 г. № 13).</w:t>
      </w:r>
    </w:p>
    <w:p w:rsid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Программа вступает в силу с 1 сентября 2023-2024 учебного года и будет реализовываться в 1-4-х классах.</w:t>
      </w:r>
    </w:p>
    <w:p w:rsid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3A" w:rsidRPr="00E1473A" w:rsidRDefault="00E1473A" w:rsidP="00E147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Целями </w:t>
      </w:r>
      <w:r w:rsidRPr="00E1473A">
        <w:rPr>
          <w:rFonts w:ascii="Times New Roman" w:eastAsia="Times New Roman" w:hAnsi="Times New Roman" w:cs="Times New Roman"/>
          <w:lang w:eastAsia="ru-RU"/>
        </w:rPr>
        <w:t>реализации основной образовательной программы начального общего образования МАОУ СОШ № 44 г. Томска являются:</w:t>
      </w:r>
    </w:p>
    <w:p w:rsidR="00E1473A" w:rsidRPr="00E1473A" w:rsidRDefault="00E1473A" w:rsidP="00E147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Обеспечение успешной реализации конституционного права каждого гражданина РФ, достигшего возраста 6,5—7 лет, на получение качественного образования, включающего обучение, развитие и воспитание каждого обучающегося.</w:t>
      </w:r>
    </w:p>
    <w:p w:rsidR="00E1473A" w:rsidRPr="00E1473A" w:rsidRDefault="00E1473A" w:rsidP="00E147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 xml:space="preserve">Организация учебного процесса в </w:t>
      </w:r>
      <w:bookmarkStart w:id="0" w:name="_Hlk134518416"/>
      <w:r w:rsidRPr="00E1473A">
        <w:rPr>
          <w:rFonts w:ascii="Times New Roman" w:eastAsia="Times New Roman" w:hAnsi="Times New Roman" w:cs="Times New Roman"/>
          <w:lang w:eastAsia="ru-RU"/>
        </w:rPr>
        <w:t xml:space="preserve">МАОУ СОШ № 44 г. Томска </w:t>
      </w:r>
      <w:bookmarkEnd w:id="0"/>
      <w:r w:rsidRPr="00E1473A">
        <w:rPr>
          <w:rFonts w:ascii="Times New Roman" w:eastAsia="Times New Roman" w:hAnsi="Times New Roman" w:cs="Times New Roman"/>
          <w:lang w:eastAsia="ru-RU"/>
        </w:rPr>
        <w:t>с учётом целей, содержания и планируемых результатов начального общего образования, отражённых в обновленном ФГОС НОО:</w:t>
      </w:r>
    </w:p>
    <w:p w:rsidR="00E1473A" w:rsidRPr="00E1473A" w:rsidRDefault="00E1473A" w:rsidP="00E1473A">
      <w:pPr>
        <w:numPr>
          <w:ilvl w:val="1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создание условий, способствующих формированию у обучающихся основ российской гражданской идентичности;</w:t>
      </w:r>
    </w:p>
    <w:p w:rsidR="00E1473A" w:rsidRPr="00E1473A" w:rsidRDefault="00E1473A" w:rsidP="00E1473A">
      <w:pPr>
        <w:numPr>
          <w:ilvl w:val="1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формирование готовности обучающихся к саморазвитию, ценностей самостоятельности и инициативы, мотивации к познанию и обучению;</w:t>
      </w:r>
    </w:p>
    <w:p w:rsidR="00E1473A" w:rsidRPr="00E1473A" w:rsidRDefault="00E1473A" w:rsidP="00E1473A">
      <w:pPr>
        <w:numPr>
          <w:ilvl w:val="1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формирование мотивации к целенаправленной социально значимой деятельности;</w:t>
      </w:r>
    </w:p>
    <w:p w:rsidR="00E1473A" w:rsidRPr="00E1473A" w:rsidRDefault="00E1473A" w:rsidP="00E1473A">
      <w:pPr>
        <w:numPr>
          <w:ilvl w:val="1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обеспечение достижения обучающимися метапредметных результатов образования (познавательных, коммуникативных, регулятивных универсальных учебных действий);</w:t>
      </w:r>
    </w:p>
    <w:p w:rsidR="00E1473A" w:rsidRPr="00E1473A" w:rsidRDefault="00E1473A" w:rsidP="00E1473A">
      <w:pPr>
        <w:numPr>
          <w:ilvl w:val="1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обеспечение достижения обучающимися предметных результатов образования на уровне начального общего образования.</w:t>
      </w:r>
    </w:p>
    <w:p w:rsidR="00E1473A" w:rsidRPr="00E1473A" w:rsidRDefault="00E1473A" w:rsidP="00E147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 xml:space="preserve">Создание условий для свободного развития каждого младшего школьника с учётом его потребностей, возможностей и 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педагогов. </w:t>
      </w:r>
    </w:p>
    <w:p w:rsidR="00E1473A" w:rsidRPr="00E1473A" w:rsidRDefault="00E1473A" w:rsidP="00E1473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Возможность для коллектива МАОУ СОШ № 44 г. Томска проявить своё педагогическое мастерство, обогатить опыт деятельности, активно участвовать в создании и утверждении традиций школьного коллектива.</w:t>
      </w:r>
    </w:p>
    <w:p w:rsidR="00E1473A" w:rsidRPr="00E1473A" w:rsidRDefault="00E1473A" w:rsidP="00E147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3A" w:rsidRPr="00E1473A" w:rsidRDefault="00E1473A" w:rsidP="00E147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 xml:space="preserve">Достижение поставленных целей предусматривает решение следующих основных </w:t>
      </w:r>
      <w:r w:rsidRPr="00E1473A">
        <w:rPr>
          <w:rFonts w:ascii="Times New Roman" w:eastAsia="Times New Roman" w:hAnsi="Times New Roman" w:cs="Times New Roman"/>
          <w:b/>
          <w:bCs/>
          <w:lang w:eastAsia="ru-RU"/>
        </w:rPr>
        <w:t>задач</w:t>
      </w:r>
      <w:r w:rsidRPr="00E1473A">
        <w:rPr>
          <w:rFonts w:ascii="Times New Roman" w:eastAsia="Times New Roman" w:hAnsi="Times New Roman" w:cs="Times New Roman"/>
          <w:lang w:eastAsia="ru-RU"/>
        </w:rPr>
        <w:t>:</w:t>
      </w:r>
    </w:p>
    <w:p w:rsidR="00E1473A" w:rsidRPr="00E1473A" w:rsidRDefault="00E1473A" w:rsidP="00E147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E1473A" w:rsidRPr="00E1473A" w:rsidRDefault="00E1473A" w:rsidP="00E147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E1473A" w:rsidRPr="00E1473A" w:rsidRDefault="00E1473A" w:rsidP="00E147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становление и развитие личности в ее индивидуальности, самобытности, уникальности и неповторимости;</w:t>
      </w:r>
    </w:p>
    <w:p w:rsidR="00E1473A" w:rsidRPr="00E1473A" w:rsidRDefault="00E1473A" w:rsidP="00E147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обеспечение преемственности начального общего и основного общего образования;</w:t>
      </w:r>
    </w:p>
    <w:p w:rsidR="00E1473A" w:rsidRPr="00E1473A" w:rsidRDefault="00E1473A" w:rsidP="00E147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— дети с ОВЗ);</w:t>
      </w:r>
    </w:p>
    <w:p w:rsidR="00E1473A" w:rsidRPr="00E1473A" w:rsidRDefault="00E1473A" w:rsidP="00E147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обеспечение доступности получения качественного начального общего образования;</w:t>
      </w:r>
    </w:p>
    <w:p w:rsidR="00E1473A" w:rsidRPr="00E1473A" w:rsidRDefault="00E1473A" w:rsidP="00E147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E1473A" w:rsidRPr="00E1473A" w:rsidRDefault="00E1473A" w:rsidP="00E147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E1473A" w:rsidRPr="00E1473A" w:rsidRDefault="00E1473A" w:rsidP="00E147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E1473A" w:rsidRPr="00E1473A" w:rsidRDefault="00E1473A" w:rsidP="00E147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E1473A" w:rsidRPr="00E1473A" w:rsidRDefault="00E1473A" w:rsidP="00E147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предоставление обучающимся возможности для эффективной самостоятельной работы;</w:t>
      </w:r>
    </w:p>
    <w:p w:rsidR="00E1473A" w:rsidRPr="00E1473A" w:rsidRDefault="00E1473A" w:rsidP="00E1473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включение обучающихся в процессы познания и преобразования внешкольной социальной среды.</w:t>
      </w:r>
    </w:p>
    <w:p w:rsidR="00E1473A" w:rsidRPr="00E1473A" w:rsidRDefault="00E1473A" w:rsidP="00E147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 xml:space="preserve">Основная образовательная программа начального общего образования МАОУ СОШ № 44 г. Томска предполагает построение учебного процесса в соответствии со следующими </w:t>
      </w:r>
      <w:r w:rsidRPr="00E1473A">
        <w:rPr>
          <w:rFonts w:ascii="Times New Roman" w:eastAsia="Times New Roman" w:hAnsi="Times New Roman" w:cs="Times New Roman"/>
          <w:b/>
          <w:bCs/>
          <w:lang w:eastAsia="ru-RU"/>
        </w:rPr>
        <w:t>принципами</w:t>
      </w:r>
      <w:r w:rsidRPr="00E1473A">
        <w:rPr>
          <w:rFonts w:ascii="Times New Roman" w:eastAsia="Times New Roman" w:hAnsi="Times New Roman" w:cs="Times New Roman"/>
          <w:lang w:eastAsia="ru-RU"/>
        </w:rPr>
        <w:t>: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i/>
          <w:iCs/>
          <w:lang w:eastAsia="ru-RU"/>
        </w:rPr>
        <w:t>Принцип учёта ФГОС НОО:</w:t>
      </w:r>
      <w:r w:rsidRPr="00E1473A">
        <w:rPr>
          <w:rFonts w:ascii="Times New Roman" w:eastAsia="Times New Roman" w:hAnsi="Times New Roman" w:cs="Times New Roman"/>
          <w:lang w:eastAsia="ru-RU"/>
        </w:rPr>
        <w:t xml:space="preserve"> программа начального общего образования базируется на требованиях, предъявляемых ФГОС НОО к целям, содержанию, планируемым результатам и условиям обучения в начальной школе: учитывается также ПООП НОО.</w:t>
      </w:r>
    </w:p>
    <w:p w:rsidR="00E1473A" w:rsidRPr="00E1473A" w:rsidRDefault="00E1473A" w:rsidP="00E147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i/>
          <w:iCs/>
          <w:lang w:eastAsia="ru-RU"/>
        </w:rPr>
        <w:t>Принцип учёта языка обучения:</w:t>
      </w:r>
      <w:r w:rsidRPr="00E1473A">
        <w:rPr>
          <w:rFonts w:ascii="Times New Roman" w:eastAsia="Times New Roman" w:hAnsi="Times New Roman" w:cs="Times New Roman"/>
          <w:lang w:eastAsia="ru-RU"/>
        </w:rPr>
        <w:t xml:space="preserve">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i/>
          <w:iCs/>
          <w:lang w:eastAsia="ru-RU"/>
        </w:rPr>
        <w:t>Принцип учёта языка обучения:</w:t>
      </w:r>
      <w:r w:rsidRPr="00E1473A">
        <w:rPr>
          <w:rFonts w:ascii="Times New Roman" w:eastAsia="Times New Roman" w:hAnsi="Times New Roman" w:cs="Times New Roman"/>
          <w:lang w:eastAsia="ru-RU"/>
        </w:rPr>
        <w:t xml:space="preserve"> с учётом условий функционирования Школы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i/>
          <w:iCs/>
          <w:lang w:eastAsia="ru-RU"/>
        </w:rPr>
        <w:t>Принцип учёта ведущей деятельности младшего школьника:</w:t>
      </w:r>
      <w:r w:rsidRPr="00E1473A">
        <w:rPr>
          <w:rFonts w:ascii="Times New Roman" w:eastAsia="Times New Roman" w:hAnsi="Times New Roman" w:cs="Times New Roman"/>
          <w:lang w:eastAsia="ru-RU"/>
        </w:rPr>
        <w:t xml:space="preserve">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i/>
          <w:iCs/>
          <w:lang w:eastAsia="ru-RU"/>
        </w:rPr>
        <w:t>Принцип индивидуализации обучения:</w:t>
      </w:r>
      <w:r w:rsidRPr="00E1473A">
        <w:rPr>
          <w:rFonts w:ascii="Times New Roman" w:eastAsia="Times New Roman" w:hAnsi="Times New Roman" w:cs="Times New Roman"/>
          <w:lang w:eastAsia="ru-RU"/>
        </w:rPr>
        <w:t xml:space="preserve">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обучающегося.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i/>
          <w:iCs/>
          <w:lang w:eastAsia="ru-RU"/>
        </w:rPr>
        <w:t>Принцип преемственности и перспективности:</w:t>
      </w:r>
      <w:r w:rsidRPr="00E1473A">
        <w:rPr>
          <w:rFonts w:ascii="Times New Roman" w:eastAsia="Times New Roman" w:hAnsi="Times New Roman" w:cs="Times New Roman"/>
          <w:lang w:eastAsia="ru-RU"/>
        </w:rPr>
        <w:t xml:space="preserve"> программа должна обеспечивать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подходы между их обучением и развитием на начальном и основном этапах школьного обучения. 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i/>
          <w:iCs/>
          <w:lang w:eastAsia="ru-RU"/>
        </w:rPr>
        <w:t>Принцип интеграции обучения и воспитания:</w:t>
      </w:r>
      <w:r w:rsidRPr="00E1473A">
        <w:rPr>
          <w:rFonts w:ascii="Times New Roman" w:eastAsia="Times New Roman" w:hAnsi="Times New Roman" w:cs="Times New Roman"/>
          <w:lang w:eastAsia="ru-RU"/>
        </w:rPr>
        <w:t xml:space="preserve">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i/>
          <w:iCs/>
          <w:lang w:eastAsia="ru-RU"/>
        </w:rPr>
        <w:t xml:space="preserve">Принцип </w:t>
      </w:r>
      <w:proofErr w:type="spellStart"/>
      <w:r w:rsidRPr="00E1473A">
        <w:rPr>
          <w:rFonts w:ascii="Times New Roman" w:eastAsia="Times New Roman" w:hAnsi="Times New Roman" w:cs="Times New Roman"/>
          <w:i/>
          <w:iCs/>
          <w:lang w:eastAsia="ru-RU"/>
        </w:rPr>
        <w:t>здоровьесбережения</w:t>
      </w:r>
      <w:proofErr w:type="spellEnd"/>
      <w:r w:rsidRPr="00E1473A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E1473A">
        <w:rPr>
          <w:rFonts w:ascii="Times New Roman" w:eastAsia="Times New Roman" w:hAnsi="Times New Roman" w:cs="Times New Roman"/>
          <w:lang w:eastAsia="ru-RU"/>
        </w:rPr>
        <w:t xml:space="preserve"> при организации образовательной деятельности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приоритет использования здоровьесберегающих педагогических технологий. 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 xml:space="preserve">Объём учебной нагрузки, организация всех учебных и </w:t>
      </w:r>
      <w:proofErr w:type="spellStart"/>
      <w:r w:rsidRPr="00E1473A">
        <w:rPr>
          <w:rFonts w:ascii="Times New Roman" w:eastAsia="Times New Roman" w:hAnsi="Times New Roman" w:cs="Times New Roman"/>
          <w:lang w:eastAsia="ru-RU"/>
        </w:rPr>
        <w:t>внеучебных</w:t>
      </w:r>
      <w:proofErr w:type="spellEnd"/>
      <w:r w:rsidRPr="00E1473A">
        <w:rPr>
          <w:rFonts w:ascii="Times New Roman" w:eastAsia="Times New Roman" w:hAnsi="Times New Roman" w:cs="Times New Roman"/>
          <w:lang w:eastAsia="ru-RU"/>
        </w:rPr>
        <w:t xml:space="preserve"> мероприятий соответствуют требованиям действующих санитарных правил и гигиенических нормативов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</w:p>
    <w:p w:rsidR="00E1473A" w:rsidRPr="00E1473A" w:rsidRDefault="00E1473A" w:rsidP="00E147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 xml:space="preserve">В программе определяются основные </w:t>
      </w:r>
      <w:r w:rsidRPr="00E1473A">
        <w:rPr>
          <w:rFonts w:ascii="Times New Roman" w:eastAsia="Times New Roman" w:hAnsi="Times New Roman" w:cs="Times New Roman"/>
          <w:b/>
          <w:bCs/>
          <w:lang w:eastAsia="ru-RU"/>
        </w:rPr>
        <w:t>механизмы её реализации</w:t>
      </w:r>
      <w:r w:rsidRPr="00E1473A">
        <w:rPr>
          <w:rFonts w:ascii="Times New Roman" w:eastAsia="Times New Roman" w:hAnsi="Times New Roman" w:cs="Times New Roman"/>
          <w:lang w:eastAsia="ru-RU"/>
        </w:rPr>
        <w:t xml:space="preserve">, наиболее целесообразные с учётом традиций коллектива МАОУ СОШ № 44 г. Томска, потенциала педагогических кадров и контингента обучающихся. 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ООП НОО реализуется МАОУ СОШ № 44 г. Томска с использованием внутренних и внешних ресурсов путем организации взаимодействия участников образовательных отношений в пределах Школы и в рамках сетевого взаимодействия с другими организациями.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eastAsia="ru-RU" w:bidi="ru-RU"/>
        </w:rPr>
      </w:pPr>
      <w:r w:rsidRPr="00E1473A">
        <w:rPr>
          <w:rFonts w:ascii="Times New Roman" w:eastAsia="Times New Roman" w:hAnsi="Times New Roman" w:cs="Times New Roman"/>
          <w:b/>
          <w:bCs/>
          <w:iCs/>
          <w:lang w:eastAsia="ru-RU" w:bidi="ru-RU"/>
        </w:rPr>
        <w:t>Внутренние ресурсы:</w:t>
      </w:r>
    </w:p>
    <w:p w:rsidR="00E1473A" w:rsidRPr="00E1473A" w:rsidRDefault="00E1473A" w:rsidP="00E147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lastRenderedPageBreak/>
        <w:t>кадровые (педагоги начального общего образования, педагоги дополнительного образования, педагог-психолог, педагог-логопед, социальный педагог, педагог-библиотекарь);</w:t>
      </w:r>
    </w:p>
    <w:p w:rsidR="00E1473A" w:rsidRPr="00E1473A" w:rsidRDefault="00E1473A" w:rsidP="00E147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финансовые (бюджетные средства, спонсорская помощь, гранты);</w:t>
      </w:r>
    </w:p>
    <w:p w:rsidR="00E1473A" w:rsidRPr="00E1473A" w:rsidRDefault="00E1473A" w:rsidP="00E147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материально-технические (оснащение оборудованием, в том числе учебно-методическим, всех помещений Школы);</w:t>
      </w:r>
    </w:p>
    <w:p w:rsidR="00E1473A" w:rsidRPr="00E1473A" w:rsidRDefault="00E1473A" w:rsidP="00E147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информационные (знания о конкретных обучающихся и ученических коллективах, о ходе и результатах процессов, осуществляемых МАОУ СОШ № 44 г. Томска в целом и каждым сотрудником в отдельности), а также профессиональный и жизненный опыт педагогов, администрации, прочих работников Школы.</w:t>
      </w:r>
    </w:p>
    <w:p w:rsid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 xml:space="preserve">ООП НОО МАОУ СОШ № 44 г. Томска разработана в соответствии с требованиями действующего федерального государственного образовательного стандарта начального общего образования и ФОП начального общего образования, определяет цели, задачи, планируемые результаты, содержание и организацию образовательной деятельности при получении начального общего образования в МАОУ СОШ № 44 г. Томска. 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Содержание ООП НОО сформировано с учетом социокультурных особенностей Томской области и Школы. ООП НОО направлена на удовлетворение потребностей:</w:t>
      </w:r>
    </w:p>
    <w:p w:rsidR="00E1473A" w:rsidRPr="00E1473A" w:rsidRDefault="00E1473A" w:rsidP="00E147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обучающихся – в том числе через учебные курсы, входящие в часть, формируемую участниками образовательных отношений, индивидуальные учебные планы для обучающихся с ОВЗ;</w:t>
      </w:r>
    </w:p>
    <w:p w:rsidR="00E1473A" w:rsidRPr="00E1473A" w:rsidRDefault="00E1473A" w:rsidP="00E1473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общества и государства – в том числе через рабочую программу воспитания, направленную на формирование способностей к продуктивной творческой деятельности в сфере науки, культуры, общественных отношений, которые позволят обеспечить в будущем становление интеллектуальной элиты, сохранение и развитие традиций.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При разработке ООП НОО учтены результаты самообследования, в том числе функционирования ВСОКО, анализ образовательных потребностей и запросы участников образовательных отношений.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Структура Программы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т. ч. внеурочной деятельности), учебных модулей по выбору родителей (законных представителей) несовершеннолетних обучающихся из перечня, предлагаемого Школой.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Основная образовательная программа начального общего образования МАОУ СОШ № 44 г. Томска содержит три раздела в соответствии с требованиями ФГОС: целевой, содержательный и организационный.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b/>
          <w:bCs/>
          <w:lang w:eastAsia="ru-RU" w:bidi="ru-RU"/>
        </w:rPr>
        <w:t>Целевой раздел</w:t>
      </w:r>
      <w:r w:rsidRPr="00E1473A">
        <w:rPr>
          <w:rFonts w:ascii="Times New Roman" w:eastAsia="Times New Roman" w:hAnsi="Times New Roman" w:cs="Times New Roman"/>
          <w:lang w:eastAsia="ru-RU" w:bidi="ru-RU"/>
        </w:rPr>
        <w:t xml:space="preserve"> определяет общее назначение, цели, задачи и планируемые результаты реализации основной образовательной программы начального общего образования,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i/>
          <w:iCs/>
          <w:lang w:eastAsia="ru-RU" w:bidi="ru-RU"/>
        </w:rPr>
        <w:t>Целевой раздел</w:t>
      </w:r>
      <w:r w:rsidRPr="00E1473A">
        <w:rPr>
          <w:rFonts w:ascii="Times New Roman" w:eastAsia="Times New Roman" w:hAnsi="Times New Roman" w:cs="Times New Roman"/>
          <w:lang w:eastAsia="ru-RU" w:bidi="ru-RU"/>
        </w:rPr>
        <w:t xml:space="preserve"> включает: </w:t>
      </w:r>
    </w:p>
    <w:p w:rsidR="00E1473A" w:rsidRPr="00E1473A" w:rsidRDefault="00E1473A" w:rsidP="00E147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пояснительную записку;</w:t>
      </w:r>
    </w:p>
    <w:p w:rsidR="00E1473A" w:rsidRPr="00E1473A" w:rsidRDefault="00E1473A" w:rsidP="00E147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E1473A" w:rsidRPr="00E1473A" w:rsidRDefault="00E1473A" w:rsidP="00E147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Пояснительная записка целевого раздела ООП НОО раскрывает цели реализации ООП НОО, конкретизированные в соответствии с требованиями ФГОС НОО к результатам освоения обучающимися программы начального общего образования; принципы формирования и механизмы реализации ООП НОО, в том числе посредством реализации индивидуальных учебных планов; общую характеристику ООП НОО.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 </w:t>
      </w:r>
      <w:r w:rsidRPr="00E1473A">
        <w:rPr>
          <w:rFonts w:ascii="Times New Roman" w:eastAsia="Times New Roman" w:hAnsi="Times New Roman" w:cs="Times New Roman"/>
          <w:b/>
          <w:bCs/>
          <w:lang w:eastAsia="ru-RU" w:bidi="ru-RU"/>
        </w:rPr>
        <w:t>Содержательный раздел</w:t>
      </w:r>
      <w:r w:rsidRPr="00E1473A">
        <w:rPr>
          <w:rFonts w:ascii="Times New Roman" w:eastAsia="Times New Roman" w:hAnsi="Times New Roman" w:cs="Times New Roman"/>
          <w:lang w:eastAsia="ru-RU" w:bidi="ru-RU"/>
        </w:rPr>
        <w:t xml:space="preserve"> ООП НОО включает следующие программы, ориентированные на достижение предметных, метапредметных и личностных результатов:</w:t>
      </w:r>
    </w:p>
    <w:p w:rsidR="00E1473A" w:rsidRPr="00E1473A" w:rsidRDefault="00E1473A" w:rsidP="00E147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рабочие программы учебных предметов;</w:t>
      </w:r>
    </w:p>
    <w:p w:rsidR="00E1473A" w:rsidRPr="00E1473A" w:rsidRDefault="00E1473A" w:rsidP="00E147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lastRenderedPageBreak/>
        <w:t>программу формирования универсальных учебных действий у обучающихся;</w:t>
      </w:r>
    </w:p>
    <w:p w:rsidR="00E1473A" w:rsidRPr="00E1473A" w:rsidRDefault="00E1473A" w:rsidP="00E147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рабочую программу воспитания.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i/>
          <w:iCs/>
          <w:lang w:eastAsia="ru-RU" w:bidi="ru-RU"/>
        </w:rPr>
        <w:t>Рабочие программы учебных предметов</w:t>
      </w:r>
      <w:r w:rsidRPr="00E1473A">
        <w:rPr>
          <w:rFonts w:ascii="Times New Roman" w:eastAsia="Times New Roman" w:hAnsi="Times New Roman" w:cs="Times New Roman"/>
          <w:lang w:eastAsia="ru-RU" w:bidi="ru-RU"/>
        </w:rPr>
        <w:t xml:space="preserve">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образования. 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i/>
          <w:iCs/>
          <w:lang w:eastAsia="ru-RU" w:bidi="ru-RU"/>
        </w:rPr>
        <w:t>Программа формирования универсальных учебных действий</w:t>
      </w:r>
      <w:r w:rsidRPr="00E1473A">
        <w:rPr>
          <w:rFonts w:ascii="Times New Roman" w:eastAsia="Times New Roman" w:hAnsi="Times New Roman" w:cs="Times New Roman"/>
          <w:lang w:eastAsia="ru-RU" w:bidi="ru-RU"/>
        </w:rPr>
        <w:t xml:space="preserve"> у обучающихся содержит:</w:t>
      </w:r>
    </w:p>
    <w:p w:rsidR="00E1473A" w:rsidRPr="00E1473A" w:rsidRDefault="00E1473A" w:rsidP="00E147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описание взаимосвязи универсальных учебных действий с содержанием учебных предметов;</w:t>
      </w:r>
    </w:p>
    <w:p w:rsidR="00E1473A" w:rsidRPr="00E1473A" w:rsidRDefault="00E1473A" w:rsidP="00E1473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i/>
          <w:iCs/>
          <w:lang w:eastAsia="ru-RU"/>
        </w:rPr>
        <w:t>Рабочая программа воспитания</w:t>
      </w:r>
      <w:r w:rsidRPr="00E1473A">
        <w:rPr>
          <w:rFonts w:ascii="Times New Roman" w:eastAsia="Times New Roman" w:hAnsi="Times New Roman" w:cs="Times New Roman"/>
          <w:lang w:eastAsia="ru-RU"/>
        </w:rPr>
        <w:t xml:space="preserve">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Рабочая программа воспитания реализуется в единстве урочной и внеурочной деятельности, осуществляемой Школой совместно с семьей и другими институтами воспитания.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 w:rsidRPr="00E1473A">
        <w:rPr>
          <w:rFonts w:ascii="Times New Roman" w:eastAsia="Times New Roman" w:hAnsi="Times New Roman" w:cs="Times New Roman"/>
          <w:b/>
          <w:bCs/>
          <w:lang w:eastAsia="ru-RU"/>
        </w:rPr>
        <w:t>Организационный раздел</w:t>
      </w:r>
      <w:r w:rsidRPr="00E1473A">
        <w:rPr>
          <w:rFonts w:ascii="Times New Roman" w:eastAsia="Times New Roman" w:hAnsi="Times New Roman" w:cs="Times New Roman"/>
          <w:lang w:eastAsia="ru-RU"/>
        </w:rPr>
        <w:t xml:space="preserve"> 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E1473A" w:rsidRPr="00E1473A" w:rsidRDefault="00E1473A" w:rsidP="00E1473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учебный план;</w:t>
      </w:r>
    </w:p>
    <w:p w:rsidR="00E1473A" w:rsidRPr="00E1473A" w:rsidRDefault="00E1473A" w:rsidP="00E1473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план внеурочной деятельности;</w:t>
      </w:r>
    </w:p>
    <w:p w:rsidR="00E1473A" w:rsidRPr="00E1473A" w:rsidRDefault="00E1473A" w:rsidP="00E1473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календарный учебный график;</w:t>
      </w:r>
    </w:p>
    <w:p w:rsidR="00E1473A" w:rsidRPr="00E1473A" w:rsidRDefault="00E1473A" w:rsidP="00E1473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МАОУ СОШ № 44 г. Томска или в которых Школа принимает участие в учебном году или периоде обучения;</w:t>
      </w:r>
    </w:p>
    <w:p w:rsidR="00E1473A" w:rsidRPr="00E1473A" w:rsidRDefault="00E1473A" w:rsidP="00E1473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характеристику системы условий реализации ООП НОО в соответствии с требованиями ФГОС НОО:</w:t>
      </w:r>
    </w:p>
    <w:p w:rsidR="00E1473A" w:rsidRPr="00E1473A" w:rsidRDefault="00E1473A" w:rsidP="00E1473A">
      <w:pPr>
        <w:numPr>
          <w:ilvl w:val="0"/>
          <w:numId w:val="12"/>
        </w:numPr>
        <w:spacing w:after="0" w:line="240" w:lineRule="auto"/>
        <w:ind w:left="1985" w:hanging="425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описание кадровых, психолого-педагогических, финансовых, материально-технических, учебно-методических условий и ресурсов;</w:t>
      </w:r>
    </w:p>
    <w:p w:rsidR="00E1473A" w:rsidRPr="00E1473A" w:rsidRDefault="00E1473A" w:rsidP="00E1473A">
      <w:pPr>
        <w:numPr>
          <w:ilvl w:val="0"/>
          <w:numId w:val="12"/>
        </w:numPr>
        <w:spacing w:after="0" w:line="240" w:lineRule="auto"/>
        <w:ind w:left="1985" w:hanging="425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обоснование необходимых изменений в имеющихся условиях в соответствии с целями и приоритетами МАОУ СОШ № 44 г. Томска при реализации учебного плана;</w:t>
      </w:r>
    </w:p>
    <w:p w:rsidR="00E1473A" w:rsidRPr="00E1473A" w:rsidRDefault="00E1473A" w:rsidP="00E1473A">
      <w:pPr>
        <w:numPr>
          <w:ilvl w:val="0"/>
          <w:numId w:val="12"/>
        </w:numPr>
        <w:spacing w:after="0" w:line="240" w:lineRule="auto"/>
        <w:ind w:left="1985" w:hanging="425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перечень механизмов достижения целевых ориентиров в системе условий реализации требований ФГОС НОО;</w:t>
      </w:r>
    </w:p>
    <w:p w:rsidR="00E1473A" w:rsidRPr="00E1473A" w:rsidRDefault="00E1473A" w:rsidP="00E1473A">
      <w:pPr>
        <w:numPr>
          <w:ilvl w:val="0"/>
          <w:numId w:val="12"/>
        </w:numPr>
        <w:spacing w:after="0" w:line="240" w:lineRule="auto"/>
        <w:ind w:left="1985" w:hanging="425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сетевой график (дорожную карту) по формированию необходимой системы условий реализации требований ФГОС НОО;</w:t>
      </w:r>
    </w:p>
    <w:p w:rsidR="00E1473A" w:rsidRPr="00E1473A" w:rsidRDefault="00E1473A" w:rsidP="00E1473A">
      <w:pPr>
        <w:numPr>
          <w:ilvl w:val="0"/>
          <w:numId w:val="12"/>
        </w:numPr>
        <w:spacing w:after="0" w:line="240" w:lineRule="auto"/>
        <w:ind w:left="1985" w:hanging="425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E1473A">
        <w:rPr>
          <w:rFonts w:ascii="Times New Roman" w:eastAsia="Times New Roman" w:hAnsi="Times New Roman" w:cs="Times New Roman"/>
          <w:lang w:eastAsia="ru-RU" w:bidi="ru-RU"/>
        </w:rPr>
        <w:t>систему мониторинга и оценки условий реализации требований ФГОС НОО.</w:t>
      </w:r>
    </w:p>
    <w:p w:rsidR="00E1473A" w:rsidRPr="00E1473A" w:rsidRDefault="00E1473A" w:rsidP="00E1473A">
      <w:pPr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1473A">
        <w:rPr>
          <w:rFonts w:ascii="Times New Roman" w:eastAsia="Times New Roman" w:hAnsi="Times New Roman" w:cs="Times New Roman"/>
          <w:lang w:eastAsia="ru-RU"/>
        </w:rPr>
        <w:t> ООП НОО является основным документом, определяющим содержание общего образования, а также регламентирующим образовательную деятельность МАОУ СОШ № 44 г. Томска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E1473A" w:rsidRPr="00E1473A" w:rsidRDefault="00E1473A" w:rsidP="00E14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FE4A91" w:rsidRDefault="00FE4A91"/>
    <w:sectPr w:rsidR="00FE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72B"/>
    <w:multiLevelType w:val="hybridMultilevel"/>
    <w:tmpl w:val="5A34D1D8"/>
    <w:lvl w:ilvl="0" w:tplc="C576D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EC0C3F"/>
    <w:multiLevelType w:val="hybridMultilevel"/>
    <w:tmpl w:val="163E8756"/>
    <w:lvl w:ilvl="0" w:tplc="04DAA0F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D3161"/>
    <w:multiLevelType w:val="hybridMultilevel"/>
    <w:tmpl w:val="AC0E200E"/>
    <w:lvl w:ilvl="0" w:tplc="C576D6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7D2907"/>
    <w:multiLevelType w:val="multilevel"/>
    <w:tmpl w:val="50B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54937"/>
    <w:multiLevelType w:val="hybridMultilevel"/>
    <w:tmpl w:val="D66CA55C"/>
    <w:lvl w:ilvl="0" w:tplc="C288885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7B32FB"/>
    <w:multiLevelType w:val="hybridMultilevel"/>
    <w:tmpl w:val="1706AC60"/>
    <w:lvl w:ilvl="0" w:tplc="EEA4D264">
      <w:start w:val="1"/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2564C97"/>
    <w:multiLevelType w:val="hybridMultilevel"/>
    <w:tmpl w:val="D26ADD92"/>
    <w:lvl w:ilvl="0" w:tplc="C576D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288885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9A5D86"/>
    <w:multiLevelType w:val="hybridMultilevel"/>
    <w:tmpl w:val="6632EBEC"/>
    <w:lvl w:ilvl="0" w:tplc="C576D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705A03"/>
    <w:multiLevelType w:val="multilevel"/>
    <w:tmpl w:val="F28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C3A7F"/>
    <w:multiLevelType w:val="hybridMultilevel"/>
    <w:tmpl w:val="9D60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05C54"/>
    <w:multiLevelType w:val="hybridMultilevel"/>
    <w:tmpl w:val="7E6C8A12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EE08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D5F40"/>
    <w:multiLevelType w:val="hybridMultilevel"/>
    <w:tmpl w:val="D0F611D0"/>
    <w:lvl w:ilvl="0" w:tplc="9EE08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D0"/>
    <w:rsid w:val="00D36DD0"/>
    <w:rsid w:val="00E1473A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990C"/>
  <w15:chartTrackingRefBased/>
  <w15:docId w15:val="{CF56169C-893C-49C0-90FB-FFEA3FDD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2631</Words>
  <Characters>14999</Characters>
  <Application>Microsoft Office Word</Application>
  <DocSecurity>0</DocSecurity>
  <Lines>124</Lines>
  <Paragraphs>35</Paragraphs>
  <ScaleCrop>false</ScaleCrop>
  <Company/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2023-10-16T06:30:00Z</dcterms:created>
  <dcterms:modified xsi:type="dcterms:W3CDTF">2023-10-16T06:34:00Z</dcterms:modified>
</cp:coreProperties>
</file>