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DF" w:rsidRPr="00A72BEB" w:rsidRDefault="00A72BEB" w:rsidP="00A72BEB">
      <w:pPr>
        <w:pStyle w:val="a3"/>
        <w:ind w:left="567" w:firstLine="0"/>
        <w:jc w:val="center"/>
        <w:rPr>
          <w:b/>
          <w:sz w:val="28"/>
          <w:szCs w:val="28"/>
        </w:rPr>
      </w:pPr>
      <w:r w:rsidRPr="00A72BEB">
        <w:rPr>
          <w:b/>
          <w:sz w:val="28"/>
          <w:szCs w:val="28"/>
        </w:rPr>
        <w:t xml:space="preserve">Отчет о работе методического объединения учителей английского языка </w:t>
      </w:r>
      <w:r w:rsidR="00AE23DF" w:rsidRPr="00A72BEB">
        <w:rPr>
          <w:b/>
          <w:sz w:val="28"/>
          <w:szCs w:val="28"/>
        </w:rPr>
        <w:t>за 2021-2022 учебный год</w:t>
      </w:r>
    </w:p>
    <w:p w:rsidR="00AE23DF" w:rsidRDefault="00AE23DF" w:rsidP="00AE23DF">
      <w:pPr>
        <w:ind w:left="360" w:hanging="927"/>
        <w:jc w:val="both"/>
      </w:pPr>
      <w:r>
        <w:t xml:space="preserve">                </w:t>
      </w:r>
    </w:p>
    <w:p w:rsidR="00A72BEB" w:rsidRDefault="00A72BEB" w:rsidP="00AE23DF">
      <w:pPr>
        <w:ind w:left="360" w:hanging="927"/>
        <w:jc w:val="both"/>
      </w:pPr>
      <w:r>
        <w:t xml:space="preserve">                 </w:t>
      </w:r>
      <w:r w:rsidRPr="00A72BEB">
        <w:rPr>
          <w:b/>
        </w:rPr>
        <w:t>Методическая тема школы:</w:t>
      </w:r>
      <w:r w:rsidR="00E60D9F">
        <w:t xml:space="preserve"> «</w:t>
      </w:r>
      <w:r>
        <w:t>Современные образовательные технологии как ресурс достижения нового качества образования»</w:t>
      </w:r>
    </w:p>
    <w:p w:rsidR="00A72BEB" w:rsidRDefault="00A72BEB" w:rsidP="00AE23DF">
      <w:pPr>
        <w:ind w:left="360" w:hanging="927"/>
        <w:jc w:val="both"/>
      </w:pPr>
    </w:p>
    <w:p w:rsidR="00AE23DF" w:rsidRDefault="00A72BEB" w:rsidP="00A72BEB">
      <w:pPr>
        <w:ind w:left="360" w:firstLine="66"/>
        <w:jc w:val="both"/>
      </w:pPr>
      <w:r w:rsidRPr="00A72BEB">
        <w:rPr>
          <w:b/>
        </w:rPr>
        <w:t>Тема методической работы МО</w:t>
      </w:r>
      <w:r>
        <w:t xml:space="preserve">: </w:t>
      </w:r>
      <w:r w:rsidR="00AE23DF">
        <w:t>«Совершенствование навыков формирующего оце</w:t>
      </w:r>
      <w:r>
        <w:t>нивания   на уроках английского</w:t>
      </w:r>
      <w:r w:rsidR="00AE23DF">
        <w:t xml:space="preserve"> языка».</w:t>
      </w:r>
    </w:p>
    <w:p w:rsidR="00A72BEB" w:rsidRDefault="00A72BEB" w:rsidP="00A72BEB">
      <w:pPr>
        <w:jc w:val="both"/>
      </w:pPr>
    </w:p>
    <w:p w:rsidR="00AE23DF" w:rsidRPr="00A72BEB" w:rsidRDefault="00A72BEB" w:rsidP="00A72BEB">
      <w:pPr>
        <w:jc w:val="both"/>
      </w:pPr>
      <w:r>
        <w:t xml:space="preserve">       </w:t>
      </w:r>
      <w:r w:rsidRPr="00A72BEB">
        <w:t>Данная тема согласуется с темой работы школы и была напра</w:t>
      </w:r>
      <w:r>
        <w:t xml:space="preserve">влена на решение следующей </w:t>
      </w:r>
      <w:r w:rsidRPr="00A72BEB">
        <w:rPr>
          <w:b/>
        </w:rPr>
        <w:t>цели</w:t>
      </w:r>
      <w:r>
        <w:t>: п</w:t>
      </w:r>
      <w:r w:rsidR="00AE23DF" w:rsidRPr="00F268A4">
        <w:t>овышение качества</w:t>
      </w:r>
      <w:r w:rsidR="00AE23DF" w:rsidRPr="00A72BEB">
        <w:rPr>
          <w:b/>
        </w:rPr>
        <w:t xml:space="preserve">  </w:t>
      </w:r>
      <w:r w:rsidR="00AE23DF" w:rsidRPr="00283726">
        <w:t xml:space="preserve"> образования посре</w:t>
      </w:r>
      <w:r w:rsidR="00AE23DF">
        <w:t xml:space="preserve">дством перехода от традиционных </w:t>
      </w:r>
      <w:r w:rsidR="00AE23DF" w:rsidRPr="00283726">
        <w:t>форм обучения к современны</w:t>
      </w:r>
      <w:r w:rsidR="00AE23DF">
        <w:t>м формам, с</w:t>
      </w:r>
      <w:r w:rsidR="00AE23DF" w:rsidRPr="00150C17">
        <w:t>оздание благоприятных условий для личностного и познавательного развития учащихся.</w:t>
      </w:r>
    </w:p>
    <w:p w:rsidR="00AE23DF" w:rsidRDefault="00AE23DF" w:rsidP="00AE23DF">
      <w:pPr>
        <w:pStyle w:val="a4"/>
        <w:spacing w:line="360" w:lineRule="auto"/>
        <w:jc w:val="both"/>
        <w:rPr>
          <w:rFonts w:ascii="Arial" w:eastAsia="+mn-ea" w:hAnsi="Arial" w:cs="+mn-cs"/>
          <w:b w:val="0"/>
          <w:bCs w:val="0"/>
          <w:color w:val="0F115D"/>
          <w:kern w:val="24"/>
        </w:rPr>
      </w:pPr>
      <w:r>
        <w:rPr>
          <w:bCs w:val="0"/>
        </w:rPr>
        <w:t xml:space="preserve"> </w:t>
      </w:r>
      <w:r w:rsidRPr="00150C17">
        <w:rPr>
          <w:bCs w:val="0"/>
        </w:rPr>
        <w:t>Задачи:</w:t>
      </w:r>
      <w:r w:rsidRPr="00150C17">
        <w:rPr>
          <w:rFonts w:ascii="Arial" w:eastAsia="+mn-ea" w:hAnsi="Arial" w:cs="+mn-cs"/>
          <w:b w:val="0"/>
          <w:bCs w:val="0"/>
          <w:color w:val="0F115D"/>
          <w:kern w:val="24"/>
        </w:rPr>
        <w:t xml:space="preserve"> </w:t>
      </w:r>
    </w:p>
    <w:p w:rsidR="00AE23DF" w:rsidRPr="00F8559E" w:rsidRDefault="00AE23DF" w:rsidP="00AE23DF">
      <w:pPr>
        <w:pStyle w:val="a4"/>
        <w:numPr>
          <w:ilvl w:val="0"/>
          <w:numId w:val="5"/>
        </w:numPr>
        <w:spacing w:line="360" w:lineRule="auto"/>
        <w:jc w:val="both"/>
        <w:rPr>
          <w:b w:val="0"/>
        </w:rPr>
      </w:pPr>
      <w:r>
        <w:rPr>
          <w:b w:val="0"/>
        </w:rPr>
        <w:t>С</w:t>
      </w:r>
      <w:r w:rsidRPr="00F8559E">
        <w:rPr>
          <w:b w:val="0"/>
        </w:rPr>
        <w:t>овершен</w:t>
      </w:r>
      <w:r>
        <w:rPr>
          <w:b w:val="0"/>
        </w:rPr>
        <w:t>ствование методики преподавания иностранных языков</w:t>
      </w:r>
      <w:r w:rsidRPr="00F8559E">
        <w:rPr>
          <w:b w:val="0"/>
        </w:rPr>
        <w:t xml:space="preserve"> с целью повышения качества образовательных достижений, обучающихся при индивидуальном и дифференцированном подходе;</w:t>
      </w:r>
    </w:p>
    <w:p w:rsidR="00AE23DF" w:rsidRPr="00F8559E" w:rsidRDefault="00AE23DF" w:rsidP="00AE23DF">
      <w:pPr>
        <w:pStyle w:val="a4"/>
        <w:numPr>
          <w:ilvl w:val="0"/>
          <w:numId w:val="5"/>
        </w:numPr>
        <w:spacing w:line="360" w:lineRule="auto"/>
        <w:jc w:val="both"/>
        <w:rPr>
          <w:b w:val="0"/>
        </w:rPr>
      </w:pPr>
      <w:r>
        <w:rPr>
          <w:b w:val="0"/>
        </w:rPr>
        <w:t>Р</w:t>
      </w:r>
      <w:r w:rsidRPr="00F8559E">
        <w:rPr>
          <w:b w:val="0"/>
        </w:rPr>
        <w:t>аскрытие и развитие интеллектуального творческого потенциала учителя предметника;</w:t>
      </w:r>
    </w:p>
    <w:p w:rsidR="00AE23DF" w:rsidRPr="00F8559E" w:rsidRDefault="00AE23DF" w:rsidP="00AE23DF">
      <w:pPr>
        <w:pStyle w:val="a4"/>
        <w:numPr>
          <w:ilvl w:val="0"/>
          <w:numId w:val="5"/>
        </w:numPr>
        <w:spacing w:line="360" w:lineRule="auto"/>
        <w:jc w:val="both"/>
        <w:rPr>
          <w:b w:val="0"/>
        </w:rPr>
      </w:pPr>
      <w:r w:rsidRPr="00F8559E">
        <w:rPr>
          <w:b w:val="0"/>
        </w:rPr>
        <w:t>Повышение уровня знаний, обучающихся путем внедрения внутренней дифференциации каждого класса;</w:t>
      </w:r>
    </w:p>
    <w:p w:rsidR="00AE23DF" w:rsidRDefault="00AE23DF" w:rsidP="00A72BEB">
      <w:pPr>
        <w:pStyle w:val="a4"/>
        <w:numPr>
          <w:ilvl w:val="0"/>
          <w:numId w:val="5"/>
        </w:numPr>
        <w:spacing w:line="360" w:lineRule="auto"/>
        <w:jc w:val="both"/>
        <w:rPr>
          <w:b w:val="0"/>
        </w:rPr>
      </w:pPr>
      <w:r w:rsidRPr="00F8559E">
        <w:rPr>
          <w:b w:val="0"/>
        </w:rPr>
        <w:t>Совершенствование системы раннего выявления и поддержки способных и одаренных детей через индивидуальный и д</w:t>
      </w:r>
      <w:r w:rsidR="00010D1D">
        <w:rPr>
          <w:b w:val="0"/>
        </w:rPr>
        <w:t xml:space="preserve">ифференцированные подходы </w:t>
      </w:r>
      <w:r w:rsidRPr="00F8559E">
        <w:rPr>
          <w:b w:val="0"/>
        </w:rPr>
        <w:t>, дифференцированное обучение, внеклассные мероприятия.</w:t>
      </w:r>
    </w:p>
    <w:p w:rsidR="00567C2B" w:rsidRPr="00567C2B" w:rsidRDefault="00567C2B" w:rsidP="00E60D9F">
      <w:pPr>
        <w:shd w:val="clear" w:color="auto" w:fill="FFFFFF"/>
        <w:ind w:firstLine="851"/>
        <w:jc w:val="both"/>
        <w:rPr>
          <w:color w:val="1A1A1A"/>
        </w:rPr>
      </w:pPr>
      <w:r w:rsidRPr="00567C2B">
        <w:rPr>
          <w:color w:val="1A1A1A"/>
        </w:rPr>
        <w:t>Поставленные цель и задачи достигнуты частично благодаря активной работе  членов МО и их заинтересованности. В 2021-2022 учебном году было запланировано и проведено 9 заседаний</w:t>
      </w:r>
    </w:p>
    <w:p w:rsidR="00567C2B" w:rsidRPr="001B573D" w:rsidRDefault="00567C2B" w:rsidP="00567C2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7C2B">
        <w:rPr>
          <w:color w:val="1A1A1A"/>
        </w:rPr>
        <w:t>методического объединения. Заседания проходили в разных формах: семинаров, круглых столов, обсуждений, отчётов.</w:t>
      </w:r>
      <w:r w:rsidRPr="00567C2B">
        <w:t xml:space="preserve"> </w:t>
      </w:r>
      <w:r w:rsidRPr="00B8169D">
        <w:t xml:space="preserve">Тематика заседаний МО определялась задачами работы школы в  </w:t>
      </w:r>
      <w:r>
        <w:t xml:space="preserve"> 2021-2022</w:t>
      </w:r>
      <w:r w:rsidRPr="00B8169D">
        <w:t xml:space="preserve"> учебном году. </w:t>
      </w:r>
      <w:r>
        <w:t xml:space="preserve"> Были рассмотрены </w:t>
      </w:r>
      <w:r w:rsidRPr="001B573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73D">
        <w:rPr>
          <w:color w:val="000000"/>
        </w:rPr>
        <w:t xml:space="preserve"> теоретические аспекты фор</w:t>
      </w:r>
      <w:r>
        <w:rPr>
          <w:color w:val="000000"/>
        </w:rPr>
        <w:t>мирующего оценивания, опробованы</w:t>
      </w:r>
      <w:r w:rsidRPr="001B573D">
        <w:rPr>
          <w:color w:val="000000"/>
        </w:rPr>
        <w:t xml:space="preserve"> различные техники формирующего оценивания в</w:t>
      </w:r>
      <w:r>
        <w:rPr>
          <w:color w:val="000000"/>
        </w:rPr>
        <w:t xml:space="preserve"> практике педагогов; обобщен</w:t>
      </w:r>
      <w:r w:rsidRPr="001B573D">
        <w:rPr>
          <w:color w:val="000000"/>
        </w:rPr>
        <w:t xml:space="preserve"> методический опыт использования технологии формирующего оценивания.</w:t>
      </w:r>
    </w:p>
    <w:p w:rsidR="00567C2B" w:rsidRDefault="00567C2B" w:rsidP="00E60D9F">
      <w:pPr>
        <w:shd w:val="clear" w:color="auto" w:fill="FFFFFF"/>
        <w:ind w:firstLine="851"/>
        <w:jc w:val="both"/>
      </w:pPr>
      <w:r w:rsidRPr="00B8169D">
        <w:t>При выборе тем учитывались профессиональные запросы  педагогических работников, актуальность рассматриваемых вопросов, их значение для совершенствования  качества педагогической деятельности.</w:t>
      </w:r>
    </w:p>
    <w:p w:rsidR="00567C2B" w:rsidRDefault="00567C2B" w:rsidP="00E60D9F">
      <w:pPr>
        <w:shd w:val="clear" w:color="auto" w:fill="FFFFFF"/>
        <w:ind w:firstLine="851"/>
        <w:jc w:val="both"/>
        <w:rPr>
          <w:bCs/>
          <w:iCs/>
          <w:color w:val="2C2D2E"/>
          <w:shd w:val="clear" w:color="auto" w:fill="FFFFFF"/>
        </w:rPr>
      </w:pPr>
      <w:r>
        <w:t xml:space="preserve">Учителя в течение учебного года повышали свою квалификацию на таких курсах как </w:t>
      </w:r>
      <w:r>
        <w:rPr>
          <w:rStyle w:val="text"/>
          <w:color w:val="000000" w:themeColor="text1"/>
        </w:rPr>
        <w:t>«</w:t>
      </w:r>
      <w:r w:rsidRPr="00C84781">
        <w:rPr>
          <w:rStyle w:val="text"/>
          <w:color w:val="000000" w:themeColor="text1"/>
        </w:rPr>
        <w:t>Digital-образование. Куратор дистанционного обучения в виртуальной образовательной</w:t>
      </w:r>
      <w:r>
        <w:rPr>
          <w:rStyle w:val="text"/>
          <w:color w:val="000000" w:themeColor="text1"/>
        </w:rPr>
        <w:t xml:space="preserve"> среде»,</w:t>
      </w:r>
      <w:r w:rsidRPr="00567C2B">
        <w:t xml:space="preserve"> </w:t>
      </w:r>
      <w:r>
        <w:t xml:space="preserve">«Приемы и методы формирования функциональной грамотности в обучении иностранному языку», </w:t>
      </w:r>
      <w:r>
        <w:rPr>
          <w:bCs/>
          <w:iCs/>
          <w:color w:val="2C2D2E"/>
          <w:shd w:val="clear" w:color="auto" w:fill="FFFFFF"/>
        </w:rPr>
        <w:t>«</w:t>
      </w:r>
      <w:r w:rsidRPr="00BD6F8C">
        <w:rPr>
          <w:bCs/>
          <w:iCs/>
          <w:color w:val="2C2D2E"/>
          <w:shd w:val="clear" w:color="auto" w:fill="FFFFFF"/>
        </w:rPr>
        <w:t>Особенности введения и реализация требований обновленных ФГОС ООО в работе учителя»</w:t>
      </w:r>
      <w:r>
        <w:rPr>
          <w:bCs/>
          <w:iCs/>
          <w:color w:val="2C2D2E"/>
          <w:shd w:val="clear" w:color="auto" w:fill="FFFFFF"/>
        </w:rPr>
        <w:t>.</w:t>
      </w:r>
    </w:p>
    <w:p w:rsidR="00EE39FA" w:rsidRDefault="00EE39FA" w:rsidP="00E60D9F">
      <w:pPr>
        <w:shd w:val="clear" w:color="auto" w:fill="FFFFFF"/>
        <w:ind w:firstLine="851"/>
        <w:jc w:val="both"/>
        <w:rPr>
          <w:color w:val="1A1A1A"/>
        </w:rPr>
      </w:pPr>
      <w:r w:rsidRPr="00EE39FA">
        <w:rPr>
          <w:color w:val="1A1A1A"/>
        </w:rPr>
        <w:t xml:space="preserve">Учителя принимали активное участие в семинарах и вебинарах, проводимые другими организациями: </w:t>
      </w:r>
      <w:r w:rsidR="00E11CEB">
        <w:t>с</w:t>
      </w:r>
      <w:r w:rsidRPr="00EE39FA">
        <w:t xml:space="preserve">еминар-практикум «Система подготовки к ЕГЭ. Изменения в УГЭ 2021-2022», установочный вебинар платформы « </w:t>
      </w:r>
      <w:r w:rsidRPr="00EE39FA">
        <w:rPr>
          <w:lang w:val="en-US"/>
        </w:rPr>
        <w:t>Educont</w:t>
      </w:r>
      <w:r w:rsidRPr="00EE39FA">
        <w:t>»,</w:t>
      </w:r>
      <w:r w:rsidRPr="00EE39FA">
        <w:rPr>
          <w:color w:val="000000" w:themeColor="text1"/>
        </w:rPr>
        <w:t xml:space="preserve"> «Образовательные технологии как повышение эффективности урока»,</w:t>
      </w:r>
      <w:r w:rsidRPr="00EE39FA">
        <w:rPr>
          <w:color w:val="000000"/>
        </w:rPr>
        <w:t xml:space="preserve"> «Формирование читательской грамотности у обучающихся в контексте обновлённых ФГОС».</w:t>
      </w:r>
    </w:p>
    <w:p w:rsidR="00EE39FA" w:rsidRDefault="00EE39FA" w:rsidP="00E60D9F">
      <w:pPr>
        <w:ind w:firstLine="1418"/>
        <w:jc w:val="both"/>
      </w:pPr>
      <w:r>
        <w:rPr>
          <w:color w:val="1A1A1A"/>
        </w:rPr>
        <w:t xml:space="preserve">         </w:t>
      </w:r>
      <w:r w:rsidR="00567C2B" w:rsidRPr="00EE39FA">
        <w:rPr>
          <w:color w:val="1A1A1A"/>
        </w:rPr>
        <w:t>В течение года методическое объединение работало в соответствии с утверждённым плано</w:t>
      </w:r>
      <w:r>
        <w:rPr>
          <w:color w:val="1A1A1A"/>
        </w:rPr>
        <w:t>м.</w:t>
      </w:r>
      <w:r>
        <w:t xml:space="preserve">     </w:t>
      </w:r>
    </w:p>
    <w:p w:rsidR="00EE39FA" w:rsidRDefault="00EE39FA" w:rsidP="00E60D9F">
      <w:pPr>
        <w:ind w:firstLine="851"/>
        <w:jc w:val="both"/>
      </w:pPr>
      <w:r>
        <w:lastRenderedPageBreak/>
        <w:t xml:space="preserve">         У</w:t>
      </w:r>
      <w:r w:rsidRPr="00B34D24">
        <w:t>чителя состояли в различных профессиональных сообщества</w:t>
      </w:r>
      <w:r>
        <w:t xml:space="preserve">х и участвовали в мероприятиях              </w:t>
      </w:r>
    </w:p>
    <w:p w:rsidR="00EE39FA" w:rsidRDefault="00EE39FA" w:rsidP="00EE39FA">
      <w:pPr>
        <w:ind w:left="-567"/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«Ассоциации</w:t>
      </w:r>
      <w:r w:rsidRPr="00B34D24">
        <w:rPr>
          <w:color w:val="000000"/>
        </w:rPr>
        <w:t xml:space="preserve"> учителей иностранных языков Томской области»</w:t>
      </w:r>
      <w:r>
        <w:rPr>
          <w:color w:val="000000"/>
        </w:rPr>
        <w:t>,</w:t>
      </w:r>
      <w:r w:rsidRPr="00EE39FA">
        <w:rPr>
          <w:color w:val="000000"/>
        </w:rPr>
        <w:t xml:space="preserve"> </w:t>
      </w:r>
      <w:r w:rsidRPr="00B34D24">
        <w:rPr>
          <w:color w:val="000000"/>
        </w:rPr>
        <w:t xml:space="preserve">«Ассоциация учителей </w:t>
      </w:r>
    </w:p>
    <w:p w:rsidR="00EE39FA" w:rsidRDefault="00EE39FA" w:rsidP="00EE39FA">
      <w:pPr>
        <w:ind w:left="-567"/>
        <w:jc w:val="both"/>
        <w:rPr>
          <w:bCs/>
          <w:color w:val="000000"/>
        </w:rPr>
      </w:pPr>
      <w:r>
        <w:rPr>
          <w:color w:val="000000"/>
        </w:rPr>
        <w:t xml:space="preserve">         </w:t>
      </w:r>
      <w:r w:rsidRPr="00B34D24">
        <w:rPr>
          <w:color w:val="000000"/>
        </w:rPr>
        <w:t>иностранных языков г. Томска»</w:t>
      </w:r>
      <w:r>
        <w:rPr>
          <w:color w:val="000000"/>
        </w:rPr>
        <w:t xml:space="preserve">, </w:t>
      </w:r>
      <w:r w:rsidRPr="00B34D24">
        <w:rPr>
          <w:bCs/>
          <w:color w:val="000000"/>
        </w:rPr>
        <w:t>РВЦИ МАОУ СОШ № 40</w:t>
      </w:r>
      <w:r>
        <w:rPr>
          <w:bCs/>
          <w:color w:val="000000"/>
        </w:rPr>
        <w:t xml:space="preserve"> г.</w:t>
      </w:r>
      <w:r w:rsidR="00E11CEB">
        <w:rPr>
          <w:bCs/>
          <w:color w:val="000000"/>
        </w:rPr>
        <w:t xml:space="preserve"> </w:t>
      </w:r>
      <w:r>
        <w:rPr>
          <w:bCs/>
          <w:color w:val="000000"/>
        </w:rPr>
        <w:t>Томска.</w:t>
      </w:r>
    </w:p>
    <w:p w:rsidR="00EE39FA" w:rsidRDefault="00EE39FA" w:rsidP="005700DB">
      <w:pPr>
        <w:ind w:left="-567"/>
        <w:jc w:val="both"/>
      </w:pPr>
      <w:r>
        <w:t xml:space="preserve">         Работа с учащимися</w:t>
      </w:r>
      <w:r>
        <w:rPr>
          <w:b/>
          <w:sz w:val="28"/>
          <w:szCs w:val="28"/>
        </w:rPr>
        <w:t xml:space="preserve">, </w:t>
      </w:r>
      <w:r>
        <w:t>осуществлялась</w:t>
      </w:r>
      <w:r w:rsidRPr="008F40C0">
        <w:t xml:space="preserve"> в рамках урочной и внеклассной работы</w:t>
      </w:r>
      <w:r>
        <w:t xml:space="preserve"> на основе       </w:t>
      </w:r>
    </w:p>
    <w:p w:rsidR="00EE39FA" w:rsidRDefault="00EE39FA" w:rsidP="005700DB">
      <w:pPr>
        <w:ind w:left="-567"/>
        <w:jc w:val="both"/>
        <w:rPr>
          <w:b/>
        </w:rPr>
      </w:pPr>
      <w:r>
        <w:t xml:space="preserve">         </w:t>
      </w:r>
      <w:r w:rsidRPr="008F40C0">
        <w:t>индивидуально –</w:t>
      </w:r>
      <w:r>
        <w:t xml:space="preserve"> </w:t>
      </w:r>
      <w:r w:rsidRPr="008F40C0">
        <w:t>дифференцированного подхода</w:t>
      </w:r>
      <w:r>
        <w:t xml:space="preserve">, </w:t>
      </w:r>
      <w:r w:rsidRPr="00B8169D">
        <w:t>целенаправленно велась их подготовка к</w:t>
      </w:r>
      <w:r w:rsidRPr="00B8169D">
        <w:rPr>
          <w:b/>
        </w:rPr>
        <w:t xml:space="preserve"> </w:t>
      </w:r>
      <w:r>
        <w:rPr>
          <w:b/>
        </w:rPr>
        <w:t xml:space="preserve">      </w:t>
      </w:r>
    </w:p>
    <w:p w:rsidR="005700DB" w:rsidRDefault="00EE39FA" w:rsidP="005700DB">
      <w:pPr>
        <w:ind w:left="-567"/>
        <w:jc w:val="both"/>
      </w:pPr>
      <w:r>
        <w:rPr>
          <w:b/>
        </w:rPr>
        <w:t xml:space="preserve">         </w:t>
      </w:r>
      <w:r w:rsidRPr="00B8169D">
        <w:rPr>
          <w:b/>
        </w:rPr>
        <w:t>школьным, районным, областным конку</w:t>
      </w:r>
      <w:r>
        <w:rPr>
          <w:b/>
        </w:rPr>
        <w:t>рсам, викторинам и   олимпиадам.</w:t>
      </w:r>
      <w:r w:rsidR="005700DB" w:rsidRPr="005700DB">
        <w:t xml:space="preserve"> </w:t>
      </w:r>
      <w:r w:rsidR="005700DB">
        <w:t xml:space="preserve">С первой  </w:t>
      </w:r>
    </w:p>
    <w:p w:rsidR="005700DB" w:rsidRDefault="005700DB" w:rsidP="005700DB">
      <w:pPr>
        <w:ind w:left="-567"/>
        <w:jc w:val="both"/>
      </w:pPr>
      <w:r>
        <w:rPr>
          <w:b/>
        </w:rPr>
        <w:t xml:space="preserve">         </w:t>
      </w:r>
      <w:r>
        <w:t>недели обучения были организованы д</w:t>
      </w:r>
      <w:r w:rsidRPr="00191C5F">
        <w:t>ополн</w:t>
      </w:r>
      <w:r>
        <w:t xml:space="preserve">ительные занятия по английскому языку, по        </w:t>
      </w:r>
    </w:p>
    <w:p w:rsidR="005700DB" w:rsidRDefault="005700DB" w:rsidP="005700DB">
      <w:pPr>
        <w:ind w:left="-567"/>
        <w:jc w:val="both"/>
      </w:pPr>
      <w:r>
        <w:t xml:space="preserve">         подготовке к ГИА. Были составлен график дополнительных занятий, каждым учителем </w:t>
      </w:r>
    </w:p>
    <w:p w:rsidR="005700DB" w:rsidRDefault="005700DB" w:rsidP="005700DB">
      <w:pPr>
        <w:ind w:left="-567"/>
        <w:jc w:val="both"/>
      </w:pPr>
      <w:r>
        <w:t xml:space="preserve">         работающим в выпускных классах и в соответствии с графиком проводились занятия, учитывая </w:t>
      </w:r>
    </w:p>
    <w:p w:rsidR="005700DB" w:rsidRDefault="005700DB" w:rsidP="005700DB">
      <w:pPr>
        <w:ind w:left="-567"/>
        <w:jc w:val="both"/>
      </w:pPr>
      <w:r>
        <w:t xml:space="preserve">         уровень знаний учащихся. Учителя посещали семинары по подготовке к ЕГЭ и ОГЭ, которые </w:t>
      </w:r>
    </w:p>
    <w:p w:rsidR="00EE39FA" w:rsidRDefault="005700DB" w:rsidP="005700DB">
      <w:pPr>
        <w:ind w:left="-567"/>
        <w:jc w:val="both"/>
      </w:pPr>
      <w:r>
        <w:t xml:space="preserve">        проводили</w:t>
      </w:r>
      <w:r w:rsidR="00E11CEB">
        <w:t>сь ИМЦ и другими школами города.</w:t>
      </w:r>
    </w:p>
    <w:p w:rsidR="00AE23DF" w:rsidRPr="009B16BB" w:rsidRDefault="00AE23DF" w:rsidP="00EE39FA">
      <w:pPr>
        <w:shd w:val="clear" w:color="auto" w:fill="FFFFFF"/>
        <w:rPr>
          <w:sz w:val="22"/>
          <w:szCs w:val="22"/>
        </w:rPr>
      </w:pPr>
    </w:p>
    <w:p w:rsidR="00AE23DF" w:rsidRPr="002E1EE8" w:rsidRDefault="00AE23DF" w:rsidP="00AE23DF">
      <w:pPr>
        <w:spacing w:line="360" w:lineRule="auto"/>
        <w:ind w:left="-567" w:right="-165" w:firstLine="567"/>
        <w:jc w:val="both"/>
        <w:rPr>
          <w:rFonts w:eastAsiaTheme="minorHAnsi"/>
          <w:b/>
          <w:bCs/>
          <w:iCs/>
          <w:lang w:eastAsia="en-US"/>
        </w:rPr>
      </w:pPr>
      <w:r w:rsidRPr="002E1EE8">
        <w:rPr>
          <w:rFonts w:eastAsiaTheme="minorHAnsi"/>
          <w:b/>
          <w:bCs/>
          <w:iCs/>
          <w:lang w:eastAsia="en-US"/>
        </w:rPr>
        <w:t>Для   работы учителей МО в 2022-2023   учебном году   необходимо следующее:</w:t>
      </w:r>
    </w:p>
    <w:p w:rsidR="00AE23DF" w:rsidRPr="00216CEB" w:rsidRDefault="00AE23DF" w:rsidP="00AE23DF">
      <w:pPr>
        <w:numPr>
          <w:ilvl w:val="0"/>
          <w:numId w:val="8"/>
        </w:numPr>
        <w:tabs>
          <w:tab w:val="num" w:pos="-284"/>
        </w:tabs>
        <w:spacing w:line="360" w:lineRule="auto"/>
        <w:ind w:left="-567" w:firstLine="567"/>
        <w:jc w:val="both"/>
        <w:rPr>
          <w:rFonts w:eastAsiaTheme="minorHAnsi"/>
          <w:lang w:eastAsia="en-US"/>
        </w:rPr>
      </w:pPr>
      <w:r w:rsidRPr="00216CEB">
        <w:rPr>
          <w:rFonts w:eastAsiaTheme="minorHAnsi"/>
          <w:lang w:eastAsia="en-US"/>
        </w:rPr>
        <w:t>Повышение эффек</w:t>
      </w:r>
      <w:r>
        <w:rPr>
          <w:rFonts w:eastAsiaTheme="minorHAnsi"/>
          <w:lang w:eastAsia="en-US"/>
        </w:rPr>
        <w:t>тивности преподавания предметов через</w:t>
      </w:r>
      <w:r w:rsidRPr="00216CEB">
        <w:rPr>
          <w:rFonts w:eastAsiaTheme="minorHAnsi"/>
          <w:lang w:eastAsia="en-US"/>
        </w:rPr>
        <w:t xml:space="preserve"> непрерывное совершенствование профессионального уровня и педагогического мастерства учителей.  </w:t>
      </w:r>
    </w:p>
    <w:p w:rsidR="00AE23DF" w:rsidRPr="00216CEB" w:rsidRDefault="00AE23DF" w:rsidP="00AE23DF">
      <w:pPr>
        <w:numPr>
          <w:ilvl w:val="0"/>
          <w:numId w:val="8"/>
        </w:numPr>
        <w:tabs>
          <w:tab w:val="num" w:pos="-284"/>
        </w:tabs>
        <w:suppressAutoHyphens/>
        <w:spacing w:line="360" w:lineRule="auto"/>
        <w:ind w:left="-567" w:firstLine="567"/>
        <w:jc w:val="both"/>
        <w:rPr>
          <w:rFonts w:eastAsiaTheme="minorHAnsi"/>
          <w:lang w:eastAsia="en-US"/>
        </w:rPr>
      </w:pPr>
      <w:r w:rsidRPr="00216CEB">
        <w:rPr>
          <w:rFonts w:eastAsiaTheme="minorHAnsi"/>
          <w:lang w:eastAsia="en-US"/>
        </w:rPr>
        <w:t>Усиление социальной направленности современного урока, предполагающей повышение готовности к вхождению во взрослую жизнь, развитие коммуникативной культуры.</w:t>
      </w:r>
    </w:p>
    <w:p w:rsidR="00AE23DF" w:rsidRPr="00216CEB" w:rsidRDefault="00AE23DF" w:rsidP="00AE23DF">
      <w:pPr>
        <w:numPr>
          <w:ilvl w:val="0"/>
          <w:numId w:val="8"/>
        </w:numPr>
        <w:tabs>
          <w:tab w:val="num" w:pos="-284"/>
        </w:tabs>
        <w:suppressAutoHyphens/>
        <w:spacing w:line="360" w:lineRule="auto"/>
        <w:ind w:left="-567" w:firstLine="567"/>
        <w:jc w:val="both"/>
        <w:rPr>
          <w:rFonts w:eastAsiaTheme="minorHAnsi"/>
          <w:lang w:eastAsia="en-US"/>
        </w:rPr>
      </w:pPr>
      <w:r w:rsidRPr="00216CEB">
        <w:rPr>
          <w:rFonts w:eastAsiaTheme="minorHAnsi"/>
          <w:lang w:eastAsia="en-US"/>
        </w:rPr>
        <w:t>Дифференциация образовательного процесса на уроке, увеличение доли самостоятельной работы школьников (рефераты, проекты, исследовательская и экспериментальная деятельность).</w:t>
      </w:r>
    </w:p>
    <w:p w:rsidR="00AE23DF" w:rsidRPr="00216CEB" w:rsidRDefault="00AE23DF" w:rsidP="00AE23DF">
      <w:pPr>
        <w:numPr>
          <w:ilvl w:val="0"/>
          <w:numId w:val="8"/>
        </w:numPr>
        <w:tabs>
          <w:tab w:val="num" w:pos="-284"/>
        </w:tabs>
        <w:suppressAutoHyphens/>
        <w:spacing w:line="360" w:lineRule="auto"/>
        <w:ind w:left="-567" w:firstLine="567"/>
        <w:jc w:val="both"/>
        <w:rPr>
          <w:rFonts w:eastAsiaTheme="minorHAnsi"/>
          <w:lang w:eastAsia="en-US"/>
        </w:rPr>
      </w:pPr>
      <w:r w:rsidRPr="00216CEB">
        <w:rPr>
          <w:rFonts w:eastAsiaTheme="minorHAnsi"/>
          <w:lang w:eastAsia="en-US"/>
        </w:rPr>
        <w:t xml:space="preserve">Расширение работы по вовлечению в исследовательскую работу всё большего количества </w:t>
      </w:r>
      <w:r>
        <w:rPr>
          <w:rFonts w:eastAsiaTheme="minorHAnsi"/>
          <w:lang w:eastAsia="en-US"/>
        </w:rPr>
        <w:t>учащихся на разных уровнях:</w:t>
      </w:r>
      <w:r w:rsidRPr="00216CEB">
        <w:rPr>
          <w:rFonts w:eastAsiaTheme="minorHAnsi"/>
          <w:lang w:eastAsia="en-US"/>
        </w:rPr>
        <w:t xml:space="preserve"> городские научно-практические программы, конкурсы регионального, всероссийского уровней. </w:t>
      </w:r>
    </w:p>
    <w:p w:rsidR="00AE23DF" w:rsidRDefault="00AE23DF" w:rsidP="00AE23DF">
      <w:pPr>
        <w:numPr>
          <w:ilvl w:val="0"/>
          <w:numId w:val="8"/>
        </w:numPr>
        <w:tabs>
          <w:tab w:val="num" w:pos="-284"/>
        </w:tabs>
        <w:spacing w:line="360" w:lineRule="auto"/>
        <w:ind w:left="-567" w:firstLine="567"/>
        <w:jc w:val="both"/>
        <w:rPr>
          <w:rFonts w:eastAsiaTheme="minorHAnsi"/>
          <w:lang w:eastAsia="en-US"/>
        </w:rPr>
      </w:pPr>
      <w:r w:rsidRPr="00216CEB">
        <w:rPr>
          <w:rFonts w:eastAsiaTheme="minorHAnsi"/>
          <w:lang w:eastAsia="en-US"/>
        </w:rPr>
        <w:t>Подготовка к введению ФГОС ООО в следующих классах.</w:t>
      </w:r>
      <w:r>
        <w:rPr>
          <w:rFonts w:eastAsiaTheme="minorHAnsi"/>
          <w:lang w:eastAsia="en-US"/>
        </w:rPr>
        <w:t xml:space="preserve">, </w:t>
      </w:r>
      <w:r w:rsidRPr="005402A8">
        <w:rPr>
          <w:rFonts w:eastAsiaTheme="minorHAnsi"/>
          <w:lang w:eastAsia="en-US"/>
        </w:rPr>
        <w:t>разрабатывать рабочие программы и КТП, в соответствии с новыми требованиями. Пройти курсы всем учителям МО по ФГОС третьего поколения</w:t>
      </w:r>
      <w:r>
        <w:rPr>
          <w:rFonts w:eastAsiaTheme="minorHAnsi"/>
          <w:lang w:eastAsia="en-US"/>
        </w:rPr>
        <w:t>.</w:t>
      </w:r>
    </w:p>
    <w:p w:rsidR="00AE23DF" w:rsidRPr="00216CEB" w:rsidRDefault="00AE23DF" w:rsidP="00AE23DF">
      <w:pPr>
        <w:numPr>
          <w:ilvl w:val="0"/>
          <w:numId w:val="8"/>
        </w:numPr>
        <w:tabs>
          <w:tab w:val="num" w:pos="-284"/>
        </w:tabs>
        <w:spacing w:line="360" w:lineRule="auto"/>
        <w:ind w:left="-567" w:firstLine="567"/>
        <w:contextualSpacing/>
        <w:jc w:val="both"/>
        <w:rPr>
          <w:bCs/>
          <w:lang w:eastAsia="ar-SA"/>
        </w:rPr>
      </w:pPr>
      <w:r w:rsidRPr="00216CEB">
        <w:rPr>
          <w:bCs/>
        </w:rPr>
        <w:t>Освоить идеологию ФГОС, новую систему требований к оценке результатов образов</w:t>
      </w:r>
      <w:r>
        <w:rPr>
          <w:bCs/>
        </w:rPr>
        <w:t>ательной деятельности учащихся; технологии функциональной грамотности</w:t>
      </w:r>
      <w:r w:rsidRPr="00216CEB">
        <w:rPr>
          <w:bCs/>
        </w:rPr>
        <w:t>, методы проектирования современного урока, способствующие развитию УУД.</w:t>
      </w:r>
    </w:p>
    <w:p w:rsidR="00AE23DF" w:rsidRPr="002E1EE8" w:rsidRDefault="00AE23DF" w:rsidP="00AE23DF">
      <w:pPr>
        <w:numPr>
          <w:ilvl w:val="0"/>
          <w:numId w:val="8"/>
        </w:numPr>
        <w:tabs>
          <w:tab w:val="num" w:pos="-284"/>
        </w:tabs>
        <w:spacing w:line="360" w:lineRule="auto"/>
        <w:ind w:left="-567" w:firstLine="567"/>
        <w:contextualSpacing/>
        <w:jc w:val="both"/>
        <w:rPr>
          <w:bCs/>
          <w:lang w:eastAsia="ar-SA"/>
        </w:rPr>
      </w:pPr>
      <w:r w:rsidRPr="00216CEB">
        <w:rPr>
          <w:bCs/>
        </w:rPr>
        <w:t>Продолжить разработку необходимого научно-методического и дидактического обеспечения проектирования учебного занятия (</w:t>
      </w:r>
      <w:r w:rsidRPr="00216CEB">
        <w:t>конструирования уроков, критерии оценки эффективности учебного занятия)</w:t>
      </w:r>
      <w:r w:rsidRPr="00216CEB">
        <w:rPr>
          <w:bCs/>
        </w:rPr>
        <w:t xml:space="preserve"> в процессе реализации ФГОС ООО</w:t>
      </w:r>
      <w:r>
        <w:rPr>
          <w:bCs/>
        </w:rPr>
        <w:t>.</w:t>
      </w:r>
    </w:p>
    <w:p w:rsidR="00AE23DF" w:rsidRPr="00216CEB" w:rsidRDefault="00AE23DF" w:rsidP="00AE23DF">
      <w:pPr>
        <w:numPr>
          <w:ilvl w:val="0"/>
          <w:numId w:val="8"/>
        </w:numPr>
        <w:tabs>
          <w:tab w:val="num" w:pos="-284"/>
        </w:tabs>
        <w:spacing w:line="360" w:lineRule="auto"/>
        <w:ind w:left="-567" w:firstLine="567"/>
        <w:jc w:val="both"/>
        <w:rPr>
          <w:rFonts w:eastAsiaTheme="minorHAnsi"/>
          <w:lang w:eastAsia="en-US"/>
        </w:rPr>
      </w:pPr>
      <w:r w:rsidRPr="00216CEB">
        <w:rPr>
          <w:rFonts w:eastAsiaTheme="minorHAnsi"/>
          <w:lang w:eastAsia="en-US"/>
        </w:rPr>
        <w:t>Продолжить работу по совершенствованию мониторинговых процедур</w:t>
      </w:r>
      <w:r w:rsidRPr="00216CEB">
        <w:rPr>
          <w:rFonts w:eastAsiaTheme="minorHAnsi"/>
          <w:bCs/>
          <w:lang w:eastAsia="en-US"/>
        </w:rPr>
        <w:t xml:space="preserve"> </w:t>
      </w:r>
      <w:r w:rsidRPr="00216CEB">
        <w:rPr>
          <w:rFonts w:eastAsiaTheme="minorHAnsi"/>
          <w:lang w:eastAsia="en-US"/>
        </w:rPr>
        <w:t xml:space="preserve">для </w:t>
      </w:r>
      <w:r w:rsidRPr="00216CEB">
        <w:rPr>
          <w:rFonts w:eastAsiaTheme="minorHAnsi"/>
          <w:bCs/>
          <w:lang w:eastAsia="en-US"/>
        </w:rPr>
        <w:t>о</w:t>
      </w:r>
      <w:r>
        <w:rPr>
          <w:rFonts w:eastAsiaTheme="minorHAnsi"/>
          <w:lang w:eastAsia="en-US"/>
        </w:rPr>
        <w:t>тслеживания промежуточных УУД учащихся, расширять</w:t>
      </w:r>
      <w:r w:rsidRPr="00216CEB">
        <w:rPr>
          <w:rFonts w:eastAsiaTheme="minorHAnsi"/>
          <w:lang w:eastAsia="en-US"/>
        </w:rPr>
        <w:t xml:space="preserve"> банк </w:t>
      </w:r>
      <w:r>
        <w:rPr>
          <w:rFonts w:eastAsiaTheme="minorHAnsi"/>
          <w:lang w:eastAsia="en-US"/>
        </w:rPr>
        <w:t xml:space="preserve"> </w:t>
      </w:r>
      <w:r w:rsidRPr="00216CEB">
        <w:rPr>
          <w:rFonts w:eastAsiaTheme="minorHAnsi"/>
          <w:lang w:eastAsia="en-US"/>
        </w:rPr>
        <w:t xml:space="preserve"> данных  различных     видов текущего и итогового контроля, материалов для подготовки к ЕГЭ.</w:t>
      </w:r>
    </w:p>
    <w:p w:rsidR="00F90ED9" w:rsidRPr="00E60D9F" w:rsidRDefault="00AE23DF" w:rsidP="00E60D9F">
      <w:pPr>
        <w:numPr>
          <w:ilvl w:val="0"/>
          <w:numId w:val="8"/>
        </w:numPr>
        <w:tabs>
          <w:tab w:val="num" w:pos="-284"/>
        </w:tabs>
        <w:spacing w:line="360" w:lineRule="auto"/>
        <w:ind w:left="-567" w:firstLine="567"/>
        <w:jc w:val="both"/>
        <w:rPr>
          <w:rFonts w:eastAsiaTheme="minorHAnsi"/>
          <w:lang w:eastAsia="en-US"/>
        </w:rPr>
      </w:pPr>
      <w:r w:rsidRPr="00216CEB">
        <w:rPr>
          <w:rFonts w:eastAsiaTheme="minorHAnsi"/>
          <w:lang w:eastAsia="en-US"/>
        </w:rPr>
        <w:t>Совершенствование содержания организационных и учебных мероприятий и ресурсного обеспечени</w:t>
      </w:r>
      <w:r>
        <w:rPr>
          <w:rFonts w:eastAsiaTheme="minorHAnsi"/>
          <w:lang w:eastAsia="en-US"/>
        </w:rPr>
        <w:t>я подготовки выпускников 9 и 11</w:t>
      </w:r>
      <w:r w:rsidRPr="00216CEB">
        <w:rPr>
          <w:rFonts w:eastAsiaTheme="minorHAnsi"/>
          <w:lang w:eastAsia="en-US"/>
        </w:rPr>
        <w:t xml:space="preserve"> классов к государственной (итогов</w:t>
      </w:r>
      <w:r w:rsidR="00E60D9F">
        <w:rPr>
          <w:rFonts w:eastAsiaTheme="minorHAnsi"/>
          <w:lang w:eastAsia="en-US"/>
        </w:rPr>
        <w:t>ой) аттестации в форме ГИА, ЕГЭ.</w:t>
      </w:r>
      <w:bookmarkStart w:id="0" w:name="_GoBack"/>
      <w:bookmarkEnd w:id="0"/>
    </w:p>
    <w:sectPr w:rsidR="00F90ED9" w:rsidRPr="00E60D9F" w:rsidSect="004563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7C0"/>
    <w:multiLevelType w:val="hybridMultilevel"/>
    <w:tmpl w:val="740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662"/>
    <w:multiLevelType w:val="hybridMultilevel"/>
    <w:tmpl w:val="88FE1E04"/>
    <w:lvl w:ilvl="0" w:tplc="8EF26446">
      <w:start w:val="1"/>
      <w:numFmt w:val="bullet"/>
      <w:lvlText w:val=""/>
      <w:lvlJc w:val="left"/>
      <w:pPr>
        <w:tabs>
          <w:tab w:val="num" w:pos="357"/>
        </w:tabs>
        <w:ind w:left="57" w:firstLine="30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10497"/>
    <w:multiLevelType w:val="hybridMultilevel"/>
    <w:tmpl w:val="4D3A328E"/>
    <w:lvl w:ilvl="0" w:tplc="A8D0CD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  <w:rPr>
        <w:rFonts w:cs="Times New Roman"/>
      </w:rPr>
    </w:lvl>
  </w:abstractNum>
  <w:abstractNum w:abstractNumId="3" w15:restartNumberingAfterBreak="0">
    <w:nsid w:val="27517574"/>
    <w:multiLevelType w:val="hybridMultilevel"/>
    <w:tmpl w:val="8A6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1F37"/>
    <w:multiLevelType w:val="hybridMultilevel"/>
    <w:tmpl w:val="4D3A328E"/>
    <w:lvl w:ilvl="0" w:tplc="A8D0CD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5" w15:restartNumberingAfterBreak="0">
    <w:nsid w:val="2D8D3085"/>
    <w:multiLevelType w:val="hybridMultilevel"/>
    <w:tmpl w:val="FEDE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3A8"/>
    <w:multiLevelType w:val="multilevel"/>
    <w:tmpl w:val="4AE465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6D6F0983"/>
    <w:multiLevelType w:val="hybridMultilevel"/>
    <w:tmpl w:val="63D4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6DFF"/>
    <w:multiLevelType w:val="hybridMultilevel"/>
    <w:tmpl w:val="97E817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2932"/>
    <w:multiLevelType w:val="hybridMultilevel"/>
    <w:tmpl w:val="475C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52C5"/>
    <w:rsid w:val="00010D1D"/>
    <w:rsid w:val="000169BE"/>
    <w:rsid w:val="00567C2B"/>
    <w:rsid w:val="005700DB"/>
    <w:rsid w:val="008B4CC7"/>
    <w:rsid w:val="00A052C5"/>
    <w:rsid w:val="00A72BEB"/>
    <w:rsid w:val="00AE23DF"/>
    <w:rsid w:val="00E11CEB"/>
    <w:rsid w:val="00E60D9F"/>
    <w:rsid w:val="00EE39FA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4803"/>
  <w15:docId w15:val="{416FB82D-36A8-4ABE-B947-611F975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3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E23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AE23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2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3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"/>
    <w:basedOn w:val="a"/>
    <w:uiPriority w:val="99"/>
    <w:rsid w:val="00AE23DF"/>
    <w:pPr>
      <w:ind w:left="283" w:hanging="283"/>
    </w:pPr>
    <w:rPr>
      <w:rFonts w:eastAsia="Calibri"/>
    </w:rPr>
  </w:style>
  <w:style w:type="table" w:customStyle="1" w:styleId="11">
    <w:name w:val="Сетка таблицы1"/>
    <w:basedOn w:val="a1"/>
    <w:uiPriority w:val="39"/>
    <w:rsid w:val="00AE23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E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3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unhideWhenUsed/>
    <w:qFormat/>
    <w:rsid w:val="00AE23DF"/>
    <w:rPr>
      <w:b/>
      <w:bCs/>
    </w:rPr>
  </w:style>
  <w:style w:type="paragraph" w:styleId="a5">
    <w:name w:val="Body Text"/>
    <w:basedOn w:val="a"/>
    <w:link w:val="a6"/>
    <w:unhideWhenUsed/>
    <w:rsid w:val="00AE23DF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rsid w:val="00AE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23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E23D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AE23DF"/>
  </w:style>
  <w:style w:type="paragraph" w:styleId="ab">
    <w:name w:val="No Spacing"/>
    <w:uiPriority w:val="1"/>
    <w:qFormat/>
    <w:rsid w:val="00AE23DF"/>
    <w:pPr>
      <w:spacing w:after="0" w:line="240" w:lineRule="auto"/>
    </w:pPr>
  </w:style>
  <w:style w:type="character" w:customStyle="1" w:styleId="productchar-name">
    <w:name w:val="product__char-name"/>
    <w:basedOn w:val="a0"/>
    <w:rsid w:val="00AE23DF"/>
  </w:style>
  <w:style w:type="character" w:customStyle="1" w:styleId="productchar-value">
    <w:name w:val="product__char-value"/>
    <w:basedOn w:val="a0"/>
    <w:rsid w:val="00AE23DF"/>
  </w:style>
  <w:style w:type="paragraph" w:customStyle="1" w:styleId="c3">
    <w:name w:val="c3"/>
    <w:basedOn w:val="a"/>
    <w:rsid w:val="00AE23DF"/>
    <w:pPr>
      <w:spacing w:before="100" w:beforeAutospacing="1" w:after="100" w:afterAutospacing="1"/>
    </w:pPr>
  </w:style>
  <w:style w:type="character" w:customStyle="1" w:styleId="c0">
    <w:name w:val="c0"/>
    <w:basedOn w:val="a0"/>
    <w:rsid w:val="00AE23DF"/>
  </w:style>
  <w:style w:type="character" w:styleId="ac">
    <w:name w:val="Emphasis"/>
    <w:basedOn w:val="a0"/>
    <w:uiPriority w:val="20"/>
    <w:qFormat/>
    <w:rsid w:val="00AE23DF"/>
    <w:rPr>
      <w:i/>
      <w:iCs/>
    </w:rPr>
  </w:style>
  <w:style w:type="paragraph" w:customStyle="1" w:styleId="docdata">
    <w:name w:val="docdata"/>
    <w:aliases w:val="docy,v5,2239,bqiaagaaeyqcaaagiaiaaammcaaabtqiaaaaaaaaaaaaaaaaaaaaaaaaaaaaaaaaaaaaaaaaaaaaaaaaaaaaaaaaaaaaaaaaaaaaaaaaaaaaaaaaaaaaaaaaaaaaaaaaaaaaaaaaaaaaaaaaaaaaaaaaaaaaaaaaaaaaaaaaaaaaaaaaaaaaaaaaaaaaaaaaaaaaaaaaaaaaaaaaaaaaaaaaaaaaaaaaaaaaaaaa"/>
    <w:basedOn w:val="a"/>
    <w:rsid w:val="00AE2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2023-03-28T04:24:00Z</dcterms:created>
  <dcterms:modified xsi:type="dcterms:W3CDTF">2023-03-30T04:09:00Z</dcterms:modified>
</cp:coreProperties>
</file>