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19" w:rsidRDefault="00EA3E19" w:rsidP="00EA3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E19">
        <w:rPr>
          <w:rFonts w:ascii="Times New Roman" w:hAnsi="Times New Roman" w:cs="Times New Roman"/>
          <w:sz w:val="24"/>
          <w:szCs w:val="24"/>
        </w:rPr>
        <w:t>П</w:t>
      </w:r>
      <w:r w:rsidR="003F5C51">
        <w:rPr>
          <w:rFonts w:ascii="Times New Roman" w:hAnsi="Times New Roman" w:cs="Times New Roman"/>
          <w:sz w:val="24"/>
          <w:szCs w:val="24"/>
        </w:rPr>
        <w:t>римерный п</w:t>
      </w:r>
      <w:r w:rsidRPr="00EA3E19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C58">
        <w:rPr>
          <w:rFonts w:ascii="Times New Roman" w:hAnsi="Times New Roman" w:cs="Times New Roman"/>
          <w:sz w:val="24"/>
          <w:szCs w:val="24"/>
        </w:rPr>
        <w:t>проведения</w:t>
      </w:r>
    </w:p>
    <w:p w:rsidR="00EA2C58" w:rsidRDefault="00EA2C58" w:rsidP="00EA3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«Творческой мастерской начинающего педагога и педагога-наставника»</w:t>
      </w:r>
    </w:p>
    <w:p w:rsidR="00EA3E19" w:rsidRDefault="00EA3E19" w:rsidP="00EA3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EA3E19" w:rsidTr="004D3D80">
        <w:tc>
          <w:tcPr>
            <w:tcW w:w="988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1837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EA3E19" w:rsidTr="004D3D80">
        <w:tc>
          <w:tcPr>
            <w:tcW w:w="988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20" w:type="dxa"/>
          </w:tcPr>
          <w:p w:rsidR="00EA3E19" w:rsidRDefault="00EA3E19" w:rsidP="00EA3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053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ECA" w:rsidRDefault="00053ECA" w:rsidP="00EA3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</w:t>
            </w:r>
          </w:p>
        </w:tc>
        <w:tc>
          <w:tcPr>
            <w:tcW w:w="1837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</w:tr>
      <w:tr w:rsidR="00EA3E19" w:rsidTr="004D3D80">
        <w:tc>
          <w:tcPr>
            <w:tcW w:w="988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20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Пленарная часть</w:t>
            </w:r>
          </w:p>
          <w:p w:rsidR="000D4337" w:rsidRDefault="00053ECA" w:rsidP="00EA3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Владимир Семенович, зав. центром организационно-методической работы</w:t>
            </w:r>
          </w:p>
        </w:tc>
        <w:tc>
          <w:tcPr>
            <w:tcW w:w="1837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053ECA" w:rsidTr="004D3D80">
        <w:tc>
          <w:tcPr>
            <w:tcW w:w="988" w:type="dxa"/>
          </w:tcPr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176A3" w:rsidRDefault="007176A3" w:rsidP="00EA3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 педагога-наставника»</w:t>
            </w:r>
          </w:p>
          <w:p w:rsid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 расскажут о накопленном опыте, результатах своего методического сопровождения молодых педагогов, представят программы и планы работы с начинающими педагогами, обсудят разные аспекты наставничества. 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6A3" w:rsidRDefault="007176A3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</w:t>
            </w:r>
            <w:r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>Педагог-наставник: вызовы времени».</w:t>
            </w:r>
            <w:r w:rsidR="009C52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3-4 наставника </w:t>
            </w:r>
            <w:r w:rsidR="003F5C51" w:rsidRPr="003F5C51">
              <w:rPr>
                <w:rFonts w:ascii="Times New Roman" w:hAnsi="Times New Roman" w:cs="Times New Roman"/>
                <w:sz w:val="24"/>
                <w:szCs w:val="24"/>
              </w:rPr>
              <w:t xml:space="preserve">на сцене 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+ 1-2 ведущих, остальные слушают, задают вопросы) </w:t>
            </w:r>
          </w:p>
          <w:p w:rsidR="009C525F" w:rsidRDefault="007176A3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5F" w:rsidRPr="009C52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секциям:</w:t>
            </w:r>
          </w:p>
          <w:p w:rsidR="007176A3" w:rsidRPr="007176A3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F5C51"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«Роль наставника в развитии </w:t>
            </w:r>
            <w:r w:rsidR="007176A3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начинающих педагогов».</w:t>
            </w:r>
          </w:p>
          <w:p w:rsidR="007176A3" w:rsidRPr="007176A3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6A3"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«Психолого-методическое сопровождение начинающего педагога и классного руководителя».</w:t>
            </w:r>
          </w:p>
          <w:p w:rsidR="007176A3" w:rsidRPr="007176A3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6A3"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Кейс-сессия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«Программы и планы как средство эффективного управления профессиональным развитием начинающих педагогов». </w:t>
            </w:r>
          </w:p>
          <w:p w:rsidR="00053ECA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6A3"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средство повышения профессиональной комп</w:t>
            </w:r>
            <w:r w:rsidR="007176A3">
              <w:rPr>
                <w:rFonts w:ascii="Times New Roman" w:hAnsi="Times New Roman" w:cs="Times New Roman"/>
                <w:sz w:val="24"/>
                <w:szCs w:val="24"/>
              </w:rPr>
              <w:t>етентности начинающих педагогов</w:t>
            </w:r>
          </w:p>
        </w:tc>
        <w:tc>
          <w:tcPr>
            <w:tcW w:w="1837" w:type="dxa"/>
          </w:tcPr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A3" w:rsidRDefault="007176A3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7176A3" w:rsidRDefault="007176A3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9C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9C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176A3" w:rsidRDefault="007176A3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13.30</w:t>
            </w:r>
          </w:p>
          <w:p w:rsidR="007176A3" w:rsidRDefault="007176A3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A3" w:rsidRDefault="007176A3" w:rsidP="009C52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13.30</w:t>
            </w:r>
          </w:p>
          <w:p w:rsidR="007176A3" w:rsidRDefault="007176A3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A3" w:rsidRDefault="007176A3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13.30</w:t>
            </w:r>
          </w:p>
          <w:p w:rsidR="009C525F" w:rsidRDefault="009C525F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F">
              <w:rPr>
                <w:rFonts w:ascii="Times New Roman" w:hAnsi="Times New Roman" w:cs="Times New Roman"/>
                <w:sz w:val="24"/>
                <w:szCs w:val="24"/>
              </w:rPr>
              <w:t>11.35 – 13.30</w:t>
            </w:r>
          </w:p>
        </w:tc>
      </w:tr>
      <w:tr w:rsidR="000D4337" w:rsidTr="004D3D80">
        <w:tc>
          <w:tcPr>
            <w:tcW w:w="988" w:type="dxa"/>
          </w:tcPr>
          <w:p w:rsidR="000D4337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337" w:rsidRDefault="000D4337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F5C51" w:rsidRPr="003F5C51" w:rsidRDefault="003F5C51" w:rsidP="003F5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 начинающего педагога»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Начинающие педагоги поделятся своим опытом использования современных технологий в работе, обсудят разные аспекты работы классного руководителя, представят свои программы саморазвития. 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Секции: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1. Моя методическая копилка: технологии, методы, приемы.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2. Внеурочная деятельность по предмету.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3. Работа классного руководителя.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4. Программа развития начинающего педагога.</w:t>
            </w:r>
          </w:p>
          <w:p w:rsidR="000D4337" w:rsidRDefault="000D4337" w:rsidP="004D3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4337" w:rsidRDefault="000D4337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37" w:rsidRDefault="000D4337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</w:tr>
      <w:tr w:rsidR="00EA2C58" w:rsidTr="004D3D80">
        <w:tc>
          <w:tcPr>
            <w:tcW w:w="988" w:type="dxa"/>
          </w:tcPr>
          <w:p w:rsidR="00EA2C58" w:rsidRDefault="00EA2C58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2C58" w:rsidRDefault="00EA2C58" w:rsidP="004D3D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 организуется по мере необходимости</w:t>
            </w:r>
          </w:p>
        </w:tc>
        <w:tc>
          <w:tcPr>
            <w:tcW w:w="1837" w:type="dxa"/>
          </w:tcPr>
          <w:p w:rsidR="00EA2C58" w:rsidRDefault="00EA2C58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19" w:rsidRDefault="00EA3E19"/>
    <w:sectPr w:rsidR="00EA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9"/>
    <w:rsid w:val="00020DD9"/>
    <w:rsid w:val="00053ECA"/>
    <w:rsid w:val="000D4337"/>
    <w:rsid w:val="001E4756"/>
    <w:rsid w:val="00240D9F"/>
    <w:rsid w:val="003F5C51"/>
    <w:rsid w:val="004D3D80"/>
    <w:rsid w:val="00695E44"/>
    <w:rsid w:val="007176A3"/>
    <w:rsid w:val="00770F1C"/>
    <w:rsid w:val="007F7F52"/>
    <w:rsid w:val="009C525F"/>
    <w:rsid w:val="00BA394E"/>
    <w:rsid w:val="00D469A6"/>
    <w:rsid w:val="00EA2C58"/>
    <w:rsid w:val="00EA3E19"/>
    <w:rsid w:val="00F5403D"/>
    <w:rsid w:val="00F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4831-27E4-4D97-AD13-C2D5D5D4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E19"/>
    <w:pPr>
      <w:spacing w:after="0" w:line="240" w:lineRule="auto"/>
    </w:pPr>
  </w:style>
  <w:style w:type="table" w:styleId="a4">
    <w:name w:val="Table Grid"/>
    <w:basedOn w:val="a1"/>
    <w:uiPriority w:val="39"/>
    <w:rsid w:val="00E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2017-12-20T06:56:00Z</dcterms:created>
  <dcterms:modified xsi:type="dcterms:W3CDTF">2018-02-21T04:53:00Z</dcterms:modified>
</cp:coreProperties>
</file>