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  <w:lang w:val="ru-RU"/>
        </w:rPr>
      </w:pPr>
    </w:p>
    <w:p>
      <w:pPr>
        <w:pStyle w:val="6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 (6 часов в неделю)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Коломина Е.А.</w:t>
      </w:r>
    </w:p>
    <w:p>
      <w:pPr>
        <w:pStyle w:val="6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Учебная неделя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2020. 6 неделя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 xml:space="preserve"> – 6б</w:t>
      </w:r>
    </w:p>
    <w:p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</w:p>
    <w:p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</w:p>
    <w:tbl>
      <w:tblPr>
        <w:tblStyle w:val="5"/>
        <w:tblW w:w="10129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"/>
        <w:gridCol w:w="2027"/>
        <w:gridCol w:w="2922"/>
        <w:gridCol w:w="240"/>
        <w:gridCol w:w="2853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dxa"/>
          </w:tcPr>
          <w:p>
            <w:pPr>
              <w:widowControl w:val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027" w:type="dxa"/>
          </w:tcPr>
          <w:p>
            <w:pPr>
              <w:widowControl w:val="0"/>
              <w:jc w:val="left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922" w:type="dxa"/>
          </w:tcPr>
          <w:p>
            <w:pPr>
              <w:widowControl w:val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240" w:type="dxa"/>
          </w:tcPr>
          <w:p>
            <w:pPr>
              <w:widowControl w:val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Тренировочные задания  по теме урока и комментарии к ним</w:t>
            </w:r>
          </w:p>
        </w:tc>
        <w:tc>
          <w:tcPr>
            <w:tcW w:w="1733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 и место размещения выполненного задания (адрес электронной почты учителя)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027" w:type="dxa"/>
          </w:tcPr>
          <w:p>
            <w:pPr>
              <w:widowControl w:val="0"/>
              <w:jc w:val="left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Столбчатые диаграммы</w:t>
            </w:r>
          </w:p>
        </w:tc>
        <w:tc>
          <w:tcPr>
            <w:tcW w:w="2922" w:type="dxa"/>
          </w:tcPr>
          <w:p>
            <w:pPr>
              <w:widowControl w:val="0"/>
              <w:jc w:val="left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ru-RU"/>
              </w:rPr>
              <w:instrText xml:space="preserve"> HYPERLINK "https://www.youtube.com/watch?v=foTNLNXQRq4" </w:instrTex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3"/>
                <w:rFonts w:hint="default"/>
                <w:sz w:val="20"/>
                <w:szCs w:val="20"/>
                <w:lang w:val="ru-RU"/>
              </w:rPr>
              <w:t>https://www.youtube.com/watch?v=foTNLNXQRq4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end"/>
            </w:r>
          </w:p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Учебник</w:t>
            </w:r>
          </w:p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Виленкин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Н.Я.Пар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9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</w:t>
            </w: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4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6</w:t>
            </w:r>
          </w:p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Прочитать пункт, разобрать пример.</w:t>
            </w: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>
            <w:pPr>
              <w:widowControl w:val="0"/>
              <w:jc w:val="left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53" w:type="dxa"/>
          </w:tcPr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lang w:val="ru-RU"/>
              </w:rPr>
            </w:pPr>
            <w:r>
              <w:rPr>
                <w:rFonts w:ascii="yandex-sans" w:hAnsi="yandex-sans" w:eastAsia="yandex-sans" w:cs="yandex-sans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Учебник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Виленкин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Н.Я.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Н.Я.Пар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9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</w:t>
            </w: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4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6 № 548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468.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В построении чертежа буква а)учитывать масштаб за 1 млн кв км взять квадрат со стороной 1 см.Площади территорий стран подписать.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В построении чертежа  буква б) учитывать масштаб. за 1 тыс км взять квадрат со стороной 1 см.Все реки подписать</w:t>
            </w:r>
          </w:p>
        </w:tc>
        <w:tc>
          <w:tcPr>
            <w:tcW w:w="1733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 </w:t>
            </w:r>
            <w:r>
              <w:rPr>
                <w:rFonts w:hint="default"/>
                <w:sz w:val="20"/>
                <w:szCs w:val="20"/>
                <w:lang w:val="ru-RU"/>
              </w:rPr>
              <w:t>12</w:t>
            </w:r>
            <w:r>
              <w:rPr>
                <w:sz w:val="20"/>
                <w:szCs w:val="20"/>
                <w:lang w:val="ru-RU"/>
              </w:rPr>
              <w:t>.0</w:t>
            </w:r>
            <w:r>
              <w:rPr>
                <w:rFonts w:hint="default"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.2020</w:t>
            </w:r>
          </w:p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почту </w:t>
            </w:r>
          </w:p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kou</w:t>
            </w:r>
            <w:r>
              <w:rPr>
                <w:sz w:val="20"/>
                <w:szCs w:val="20"/>
                <w:lang w:val="ru-RU"/>
              </w:rPr>
              <w:t>1982@</w:t>
            </w:r>
            <w:r>
              <w:rPr>
                <w:sz w:val="20"/>
                <w:szCs w:val="20"/>
              </w:rPr>
              <w:t>bk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027" w:type="dxa"/>
          </w:tcPr>
          <w:p>
            <w:pPr>
              <w:widowControl w:val="0"/>
              <w:jc w:val="left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Графики</w:t>
            </w:r>
          </w:p>
        </w:tc>
        <w:tc>
          <w:tcPr>
            <w:tcW w:w="2922" w:type="dxa"/>
          </w:tcPr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https://www.youtube.com/watch?v=Xm9ef13fjdI</w:t>
            </w:r>
          </w:p>
          <w:p>
            <w:pPr>
              <w:widowControl w:val="0"/>
              <w:jc w:val="left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Учебни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к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ВиленкинН.Я.Пар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9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</w:t>
            </w: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4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7.Разобрать пункт, рассмотреть чертежи.</w:t>
            </w:r>
          </w:p>
        </w:tc>
        <w:tc>
          <w:tcPr>
            <w:tcW w:w="240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53" w:type="dxa"/>
          </w:tcPr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lang w:val="ru-RU"/>
              </w:rPr>
            </w:pPr>
            <w:r>
              <w:rPr>
                <w:rFonts w:ascii="yandex-sans" w:hAnsi="yandex-sans" w:eastAsia="yandex-sans" w:cs="yandex-sans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Учебник</w:t>
            </w:r>
          </w:p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Виленкин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Н.Я.Пар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9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</w:t>
            </w: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4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7 № 572  .Обратить внимание, что ось абцисс , это время в минутах.При решении пункта под буквой г) вспомнить, что такое средняя скорость движения..</w:t>
            </w:r>
          </w:p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>
            <w:pPr>
              <w:widowControl w:val="0"/>
              <w:jc w:val="left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 </w:t>
            </w:r>
            <w:r>
              <w:rPr>
                <w:rFonts w:hint="default"/>
                <w:sz w:val="20"/>
                <w:szCs w:val="20"/>
                <w:lang w:val="ru-RU"/>
              </w:rPr>
              <w:t>13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rFonts w:hint="default"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.2020</w:t>
            </w:r>
          </w:p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почту </w:t>
            </w:r>
          </w:p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kou</w:t>
            </w:r>
            <w:r>
              <w:rPr>
                <w:sz w:val="20"/>
                <w:szCs w:val="20"/>
                <w:lang w:val="ru-RU"/>
              </w:rPr>
              <w:t>1982@</w:t>
            </w:r>
            <w:r>
              <w:rPr>
                <w:sz w:val="20"/>
                <w:szCs w:val="20"/>
              </w:rPr>
              <w:t>bk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4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027" w:type="dxa"/>
          </w:tcPr>
          <w:p>
            <w:pPr>
              <w:widowControl w:val="0"/>
              <w:jc w:val="left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Подготовка к итоговому контрольному тесту </w:t>
            </w:r>
          </w:p>
        </w:tc>
        <w:tc>
          <w:tcPr>
            <w:tcW w:w="2922" w:type="dxa"/>
          </w:tcPr>
          <w:p>
            <w:pPr>
              <w:widowControl/>
              <w:shd w:val="clear" w:color="auto" w:fill="FFFFFF"/>
              <w:jc w:val="left"/>
              <w:rPr>
                <w:rFonts w:hint="default" w:ascii="yandex-sans" w:hAnsi="yandex-sans" w:eastAsia="yandex-sans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yandex-sans" w:hAnsi="yandex-sans" w:eastAsia="yandex-sans"/>
                <w:color w:val="000000"/>
                <w:sz w:val="20"/>
                <w:szCs w:val="20"/>
                <w:shd w:val="clear" w:color="auto" w:fill="FFFFFF"/>
                <w:lang w:val="ru-RU"/>
              </w:rPr>
              <w:t>https://www.youtube.com/watch?v=gH5bgxy7wBw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Учебни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к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ВиленкинН.Я.Пар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9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</w:t>
            </w: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4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6 ,  47 Повторить определения параллельных и перпендикулярных прямых, Как с помощью линейки и  чертежного прямоугольного треугольника построить  параллельные прямые и прямую , параллельную данной  через заданную точку.Повторить , как строятся круговые и столбчатые диаграммы. Понятие координатной плоскости. Как построить круговую диаграмму.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40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53" w:type="dxa"/>
          </w:tcPr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lang w:val="ru-RU"/>
              </w:rPr>
            </w:pPr>
            <w:r>
              <w:rPr>
                <w:rFonts w:ascii="yandex-sans" w:hAnsi="yandex-sans" w:eastAsia="yandex-sans" w:cs="yandex-sans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Учебник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ВиленкинН.Я.Пар8 п</w:t>
            </w: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4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6 47,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№683. 536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При решении заданий учитывать правильность черчения координатной плоскости, начало координат, стрелки и название осей. Ось абцисс это ось х, ось </w:t>
            </w:r>
            <w:bookmarkStart w:id="0" w:name="_GoBack"/>
            <w:bookmarkEnd w:id="0"/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ординат это ось у . Координаты точки (х:у)  в № 535 В круговой диаграмме учитывать, что вся окружность соответствует 360 градусам. То есть , чтобы узнать , скольким градусам соответствует 1 дом, надо 360 градусов разделить на количество всех домов.   </w:t>
            </w:r>
          </w:p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 </w:t>
            </w:r>
            <w:r>
              <w:rPr>
                <w:rFonts w:hint="default"/>
                <w:sz w:val="20"/>
                <w:szCs w:val="20"/>
                <w:lang w:val="ru-RU"/>
              </w:rPr>
              <w:t>14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rFonts w:hint="default"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.2020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На почту </w:t>
            </w:r>
            <w:r>
              <w:rPr>
                <w:sz w:val="20"/>
                <w:szCs w:val="20"/>
              </w:rPr>
              <w:t>kou</w:t>
            </w:r>
            <w:r>
              <w:rPr>
                <w:sz w:val="20"/>
                <w:szCs w:val="20"/>
                <w:lang w:val="ru-RU"/>
              </w:rPr>
              <w:t>1982@</w:t>
            </w:r>
            <w:r>
              <w:rPr>
                <w:sz w:val="20"/>
                <w:szCs w:val="20"/>
              </w:rPr>
              <w:t>bk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4" w:type="dxa"/>
          </w:tcPr>
          <w:p>
            <w:pPr>
              <w:widowControl w:val="0"/>
              <w:jc w:val="left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4 </w:t>
            </w:r>
          </w:p>
        </w:tc>
        <w:tc>
          <w:tcPr>
            <w:tcW w:w="2027" w:type="dxa"/>
          </w:tcPr>
          <w:p>
            <w:pPr>
              <w:widowControl w:val="0"/>
              <w:jc w:val="left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Итоговый контрольный тест </w:t>
            </w:r>
          </w:p>
        </w:tc>
        <w:tc>
          <w:tcPr>
            <w:tcW w:w="2922" w:type="dxa"/>
          </w:tcPr>
          <w:p>
            <w:pPr>
              <w:widowControl w:val="0"/>
              <w:ind w:firstLine="100" w:firstLineChars="50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Дидактическое пособие </w:t>
            </w:r>
          </w:p>
        </w:tc>
        <w:tc>
          <w:tcPr>
            <w:tcW w:w="240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53" w:type="dxa"/>
          </w:tcPr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lang w:val="ru-RU"/>
              </w:rPr>
            </w:pPr>
            <w:r>
              <w:rPr>
                <w:rFonts w:ascii="yandex-sans" w:hAnsi="yandex-sans" w:eastAsia="yandex-sans" w:cs="yandex-sans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Учебник</w:t>
            </w:r>
          </w:p>
          <w:p>
            <w:pPr>
              <w:widowControl w:val="0"/>
              <w:jc w:val="left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ВиленкинН.Я.Пар8 п</w:t>
            </w: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4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6 47</w:t>
            </w:r>
          </w:p>
        </w:tc>
        <w:tc>
          <w:tcPr>
            <w:tcW w:w="1733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 </w:t>
            </w:r>
            <w:r>
              <w:rPr>
                <w:rFonts w:hint="default"/>
                <w:sz w:val="20"/>
                <w:szCs w:val="20"/>
                <w:lang w:val="ru-RU"/>
              </w:rPr>
              <w:t>14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rFonts w:hint="default"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.2020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На почту </w:t>
            </w:r>
            <w:r>
              <w:rPr>
                <w:sz w:val="20"/>
                <w:szCs w:val="20"/>
              </w:rPr>
              <w:t>kou</w:t>
            </w:r>
            <w:r>
              <w:rPr>
                <w:sz w:val="20"/>
                <w:szCs w:val="20"/>
                <w:lang w:val="ru-RU"/>
              </w:rPr>
              <w:t>1982@</w:t>
            </w:r>
            <w:r>
              <w:rPr>
                <w:sz w:val="20"/>
                <w:szCs w:val="20"/>
              </w:rPr>
              <w:t>bk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" w:type="dxa"/>
          </w:tcPr>
          <w:p>
            <w:pPr>
              <w:widowControl w:val="0"/>
              <w:jc w:val="left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</w:t>
            </w:r>
          </w:p>
        </w:tc>
        <w:tc>
          <w:tcPr>
            <w:tcW w:w="2027" w:type="dxa"/>
          </w:tcPr>
          <w:p>
            <w:pPr>
              <w:widowControl w:val="0"/>
              <w:jc w:val="left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Итогового контрольного теста </w:t>
            </w:r>
          </w:p>
        </w:tc>
        <w:tc>
          <w:tcPr>
            <w:tcW w:w="2922" w:type="dxa"/>
          </w:tcPr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lang w:val="ru-RU"/>
              </w:rPr>
            </w:pPr>
            <w:r>
              <w:rPr>
                <w:rFonts w:ascii="yandex-sans" w:hAnsi="yandex-sans" w:eastAsia="yandex-sans" w:cs="yandex-sans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Учебник</w:t>
            </w:r>
          </w:p>
          <w:p>
            <w:pPr>
              <w:widowControl w:val="0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ВиленкинН.Я.Пар8 п</w:t>
            </w: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4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6 47</w:t>
            </w:r>
          </w:p>
          <w:p>
            <w:pPr>
              <w:widowControl w:val="0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Проработать основные ошибки , допущенные в контрольном тесте.Повторение.</w:t>
            </w:r>
          </w:p>
          <w:p>
            <w:pPr>
              <w:widowControl w:val="0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Вспомнить свойство пропорции решить № 686 а</w:t>
            </w:r>
          </w:p>
        </w:tc>
        <w:tc>
          <w:tcPr>
            <w:tcW w:w="240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53" w:type="dxa"/>
          </w:tcPr>
          <w:p>
            <w:pPr>
              <w:widowControl/>
              <w:shd w:val="clear" w:color="auto" w:fill="FFFFFF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Учебник</w:t>
            </w:r>
          </w:p>
          <w:p>
            <w:pPr>
              <w:widowControl w:val="0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eastAsia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ВиленкинН.Я.Пар8 п</w:t>
            </w:r>
            <w:r>
              <w:rPr>
                <w:rFonts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4</w:t>
            </w: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6 47</w:t>
            </w:r>
          </w:p>
          <w:p>
            <w:pPr>
              <w:widowControl w:val="0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№ 686 б применив свойство пропорции , решить уравнение. № 682 </w:t>
            </w:r>
          </w:p>
          <w:p>
            <w:pPr>
              <w:widowControl w:val="0"/>
              <w:jc w:val="left"/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Microsoft JhengHei UI" w:hAnsi="Microsoft JhengHei UI" w:eastAsia="Microsoft JhengHei UI" w:cs="Microsoft JhengHei UI"/>
                <w:color w:val="000000"/>
                <w:sz w:val="20"/>
                <w:szCs w:val="20"/>
                <w:shd w:val="clear" w:color="auto" w:fill="FFFFFF"/>
                <w:lang w:val="ru-RU"/>
              </w:rPr>
              <w:t>В задании на координатной плоскости вспомнить, как строить точки с координатами. На чертеже точки обозначать.</w:t>
            </w:r>
          </w:p>
        </w:tc>
        <w:tc>
          <w:tcPr>
            <w:tcW w:w="1733" w:type="dxa"/>
          </w:tcPr>
          <w:p>
            <w:pPr>
              <w:widowControl w:val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 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15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rFonts w:hint="default"/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.2020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На почту </w:t>
            </w:r>
            <w:r>
              <w:rPr>
                <w:sz w:val="20"/>
                <w:szCs w:val="20"/>
              </w:rPr>
              <w:t>kou</w:t>
            </w:r>
            <w:r>
              <w:rPr>
                <w:sz w:val="20"/>
                <w:szCs w:val="20"/>
                <w:lang w:val="ru-RU"/>
              </w:rPr>
              <w:t>1982@</w:t>
            </w:r>
            <w:r>
              <w:rPr>
                <w:sz w:val="20"/>
                <w:szCs w:val="20"/>
              </w:rPr>
              <w:t>bk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54" w:type="dxa"/>
          </w:tcPr>
          <w:p>
            <w:pPr>
              <w:widowControl w:val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922" w:type="dxa"/>
          </w:tcPr>
          <w:p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40" w:type="dxa"/>
          </w:tcPr>
          <w:p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53" w:type="dxa"/>
          </w:tcPr>
          <w:p>
            <w:pPr>
              <w:widowControl w:val="0"/>
              <w:jc w:val="left"/>
              <w:rPr>
                <w:rFonts w:ascii="Microsoft JhengHei UI" w:hAnsi="Microsoft JhengHei UI" w:eastAsia="Microsoft JhengHei UI" w:cs="Microsoft JhengHei UI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733" w:type="dxa"/>
          </w:tcPr>
          <w:p>
            <w:pPr>
              <w:widowControl w:val="0"/>
              <w:jc w:val="left"/>
              <w:rPr>
                <w:sz w:val="22"/>
                <w:szCs w:val="22"/>
                <w:lang w:val="ru-RU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7461D"/>
    <w:rsid w:val="5A5C4CE1"/>
    <w:rsid w:val="709746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2020-05-04T15:09:00Z</dcterms:created>
  <dc:creator>1052356</dc:creator>
  <cp:lastModifiedBy>1052356</cp:lastModifiedBy>
  <dcterms:modified xsi:type="dcterms:W3CDTF">2020-05-05T03:35:43Z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