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720D30">
        <w:t xml:space="preserve"> -10А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720D30">
        <w:t>: 10А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71B46" w:rsidTr="00FC036D">
        <w:tc>
          <w:tcPr>
            <w:tcW w:w="453" w:type="dxa"/>
          </w:tcPr>
          <w:p w:rsidR="00C71B46" w:rsidRDefault="00C71B46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C71B46" w:rsidRDefault="00C71B46" w:rsidP="00A15809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C71B46" w:rsidRPr="00960FC8" w:rsidRDefault="00C71B46" w:rsidP="00A15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C71B46" w:rsidRPr="001C53D4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C71B46" w:rsidRDefault="00C71B46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C71B46" w:rsidRPr="00960FC8" w:rsidRDefault="00C71B46" w:rsidP="00A15809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C71B46" w:rsidRDefault="00C71B46" w:rsidP="00A15809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C71B46" w:rsidRDefault="00C71B46" w:rsidP="00A15809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D1417F" w:rsidP="008B3EB9">
            <w:pPr>
              <w:ind w:firstLine="0"/>
              <w:rPr>
                <w:b/>
              </w:rPr>
            </w:pPr>
            <w:r w:rsidRPr="005719FD">
              <w:rPr>
                <w:b/>
              </w:rPr>
              <w:t>10</w:t>
            </w:r>
            <w:r w:rsidR="00707B2B">
              <w:rPr>
                <w:b/>
              </w:rPr>
              <w:t>А</w:t>
            </w:r>
            <w:r w:rsidRPr="005719FD">
              <w:rPr>
                <w:b/>
              </w:rPr>
              <w:t xml:space="preserve"> класс </w:t>
            </w:r>
            <w:r w:rsidR="00661262">
              <w:rPr>
                <w:b/>
              </w:rPr>
              <w:t xml:space="preserve"> - уроки на неделю (с 04.05 по 1</w:t>
            </w:r>
            <w:r w:rsidR="00F516B3">
              <w:rPr>
                <w:b/>
              </w:rPr>
              <w:t>0</w:t>
            </w:r>
            <w:r w:rsidR="00661262">
              <w:rPr>
                <w:b/>
              </w:rPr>
              <w:t>.05</w:t>
            </w:r>
            <w:r w:rsidR="00AA5022">
              <w:rPr>
                <w:b/>
              </w:rPr>
              <w:t>)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2D5E78" w:rsidRDefault="006B64D5" w:rsidP="001B40D4">
            <w:pPr>
              <w:pStyle w:val="a5"/>
              <w:ind w:firstLine="0"/>
              <w:rPr>
                <w:szCs w:val="24"/>
              </w:rPr>
            </w:pPr>
            <w:r w:rsidRPr="002D5E78">
              <w:rPr>
                <w:szCs w:val="24"/>
              </w:rPr>
              <w:t>Конфликт в межличностных отношениях</w:t>
            </w:r>
          </w:p>
        </w:tc>
        <w:tc>
          <w:tcPr>
            <w:tcW w:w="5232" w:type="dxa"/>
          </w:tcPr>
          <w:p w:rsidR="00F833B1" w:rsidRDefault="00EE666A" w:rsidP="004D69B7">
            <w:pPr>
              <w:pStyle w:val="a5"/>
            </w:pPr>
            <w:r>
              <w:t>Видеоурок</w:t>
            </w:r>
            <w:r w:rsidR="00917C91">
              <w:t xml:space="preserve"> (необходимо просмотреть, пройдя по ссылке)</w:t>
            </w:r>
          </w:p>
          <w:p w:rsidR="00030B45" w:rsidRDefault="00BE4C0F" w:rsidP="00907D07">
            <w:pPr>
              <w:pStyle w:val="a5"/>
              <w:ind w:firstLine="0"/>
            </w:pPr>
            <w:hyperlink r:id="rId5" w:history="1">
              <w:r w:rsidR="0032657F">
                <w:rPr>
                  <w:rStyle w:val="a4"/>
                </w:rPr>
                <w:t>https://www.youtube.com/watch?v=ET7GCaKuRd8</w:t>
              </w:r>
              <w:proofErr w:type="gramStart"/>
            </w:hyperlink>
            <w:r w:rsidR="00DA34B4">
              <w:t xml:space="preserve"> </w:t>
            </w:r>
            <w:r w:rsidR="00593E1F">
              <w:t>И</w:t>
            </w:r>
            <w:proofErr w:type="gramEnd"/>
            <w:r w:rsidR="00593E1F">
              <w:t>зучить</w:t>
            </w:r>
            <w:r w:rsidR="002E2A27">
              <w:t xml:space="preserve"> параграф №39</w:t>
            </w:r>
            <w:r w:rsidR="00907D07">
              <w:t xml:space="preserve">. Обратить особое внимание на </w:t>
            </w:r>
            <w:r w:rsidR="0053016C">
              <w:t xml:space="preserve">структуру и этапы протекания конфликта (с.401-403 </w:t>
            </w:r>
            <w:r w:rsidR="00907D07">
              <w:t>учебника)</w:t>
            </w:r>
            <w:r w:rsidR="00AC659A">
              <w:t xml:space="preserve">. Выделить </w:t>
            </w:r>
            <w:r w:rsidR="0053016C">
              <w:t>основные стратегии взаимодействия в конфликте  (с.403 -408</w:t>
            </w:r>
            <w:r w:rsidR="0094501F">
              <w:t xml:space="preserve"> учебника)</w:t>
            </w:r>
            <w:proofErr w:type="gramStart"/>
            <w:r w:rsidR="00030B45">
              <w:t>,п</w:t>
            </w:r>
            <w:proofErr w:type="gramEnd"/>
            <w:r w:rsidR="00030B45">
              <w:t>ути конструктивного разрешения конфликтов (с408-</w:t>
            </w:r>
          </w:p>
          <w:p w:rsidR="00907D07" w:rsidRDefault="00030B45" w:rsidP="00907D07">
            <w:pPr>
              <w:pStyle w:val="a5"/>
              <w:ind w:firstLine="0"/>
            </w:pPr>
            <w:r>
              <w:t>410)</w:t>
            </w:r>
            <w:r w:rsidR="00BB3166">
              <w:t>. Вам поможет видео презентация</w:t>
            </w:r>
            <w:r w:rsidR="0094501F">
              <w:t xml:space="preserve"> </w:t>
            </w:r>
            <w:hyperlink r:id="rId6" w:history="1">
              <w:r w:rsidR="00BB3166">
                <w:rPr>
                  <w:rStyle w:val="a4"/>
                </w:rPr>
                <w:t>https://www.youtube.com/watch?v=jm9Go1BqCxM</w:t>
              </w:r>
            </w:hyperlink>
            <w:r w:rsidR="009D5783">
              <w:t xml:space="preserve"> и ссылка на видеоурок (поведение в конфликте):</w:t>
            </w:r>
          </w:p>
          <w:p w:rsidR="009D5783" w:rsidRDefault="00BE4C0F" w:rsidP="00907D07">
            <w:pPr>
              <w:pStyle w:val="a5"/>
              <w:ind w:firstLine="0"/>
            </w:pPr>
            <w:hyperlink r:id="rId7" w:history="1">
              <w:r w:rsidR="009D5783">
                <w:rPr>
                  <w:rStyle w:val="a4"/>
                </w:rPr>
                <w:t>https://www.youtube.com/watch?v=f5pZmT3YO80</w:t>
              </w:r>
            </w:hyperlink>
          </w:p>
          <w:p w:rsidR="00AE3FA7" w:rsidRDefault="00AE3FA7" w:rsidP="00B17379">
            <w:pPr>
              <w:pStyle w:val="a5"/>
              <w:ind w:firstLine="0"/>
            </w:pPr>
          </w:p>
          <w:p w:rsidR="00917C91" w:rsidRDefault="00917C91" w:rsidP="00AE3FA7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B62ACD" w:rsidP="008B3EB9">
            <w:pPr>
              <w:ind w:firstLine="0"/>
            </w:pPr>
            <w:r>
              <w:t>04</w:t>
            </w:r>
            <w:r w:rsidR="00BC52A6">
              <w:t>.0</w:t>
            </w:r>
            <w:r>
              <w:t>5</w:t>
            </w:r>
          </w:p>
        </w:tc>
        <w:tc>
          <w:tcPr>
            <w:tcW w:w="2514" w:type="dxa"/>
          </w:tcPr>
          <w:p w:rsidR="00AC659A" w:rsidRDefault="00AC659A" w:rsidP="00AC659A">
            <w:pPr>
              <w:pStyle w:val="a5"/>
              <w:ind w:firstLine="0"/>
            </w:pPr>
            <w:r w:rsidRPr="00881D7A">
              <w:rPr>
                <w:sz w:val="22"/>
              </w:rPr>
              <w:t xml:space="preserve">1.Прочитать параграф </w:t>
            </w:r>
            <w:r>
              <w:rPr>
                <w:sz w:val="22"/>
              </w:rPr>
              <w:t>№3</w:t>
            </w:r>
            <w:r w:rsidR="002D5E78">
              <w:rPr>
                <w:sz w:val="22"/>
              </w:rPr>
              <w:t>9</w:t>
            </w:r>
            <w:r w:rsidR="0094501F">
              <w:t xml:space="preserve"> учебника.</w:t>
            </w:r>
          </w:p>
          <w:p w:rsidR="002D5E78" w:rsidRDefault="004166E6" w:rsidP="00AC659A">
            <w:pPr>
              <w:pStyle w:val="a5"/>
              <w:ind w:firstLine="0"/>
            </w:pPr>
            <w:r>
              <w:t>2.</w:t>
            </w:r>
            <w:r w:rsidR="0094501F" w:rsidRPr="0094501F">
              <w:rPr>
                <w:b/>
              </w:rPr>
              <w:t>Устно</w:t>
            </w:r>
            <w:r w:rsidR="0094501F">
              <w:rPr>
                <w:b/>
              </w:rPr>
              <w:t xml:space="preserve"> </w:t>
            </w:r>
            <w:r>
              <w:t>раскрыть и выуч</w:t>
            </w:r>
            <w:r w:rsidR="002D5E78">
              <w:t xml:space="preserve">ить содержание терминов </w:t>
            </w:r>
            <w:proofErr w:type="gramStart"/>
            <w:r w:rsidR="002D5E78">
              <w:t>на</w:t>
            </w:r>
            <w:proofErr w:type="gramEnd"/>
            <w:r w:rsidR="002D5E78">
              <w:t xml:space="preserve"> с.409-</w:t>
            </w:r>
          </w:p>
          <w:p w:rsidR="0094501F" w:rsidRPr="0094501F" w:rsidRDefault="002D5E78" w:rsidP="00AC659A">
            <w:pPr>
              <w:pStyle w:val="a5"/>
              <w:ind w:firstLine="0"/>
              <w:rPr>
                <w:sz w:val="22"/>
              </w:rPr>
            </w:pPr>
            <w:r>
              <w:t>410</w:t>
            </w:r>
            <w:r w:rsidR="004166E6">
              <w:t xml:space="preserve"> учебника, при необходимости вновь обрат</w:t>
            </w:r>
            <w:r>
              <w:t>иться к содержанию параграфа №39</w:t>
            </w:r>
            <w:r w:rsidR="004166E6">
              <w:t>.</w:t>
            </w:r>
          </w:p>
          <w:p w:rsidR="00815600" w:rsidRPr="00881D7A" w:rsidRDefault="00815600" w:rsidP="00815600">
            <w:pPr>
              <w:pStyle w:val="a5"/>
              <w:ind w:firstLine="0"/>
              <w:rPr>
                <w:sz w:val="22"/>
              </w:rPr>
            </w:pPr>
            <w:r>
              <w:t>3.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815600" w:rsidRPr="00D76E75" w:rsidRDefault="00815600" w:rsidP="00AC659A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</w:t>
            </w:r>
            <w:r w:rsidR="002D5E78">
              <w:rPr>
                <w:sz w:val="22"/>
              </w:rPr>
              <w:t xml:space="preserve"> №1-5  </w:t>
            </w:r>
            <w:proofErr w:type="gramStart"/>
            <w:r w:rsidR="002D5E78">
              <w:rPr>
                <w:sz w:val="22"/>
              </w:rPr>
              <w:t>на</w:t>
            </w:r>
            <w:proofErr w:type="gramEnd"/>
            <w:r w:rsidR="002D5E78">
              <w:rPr>
                <w:sz w:val="22"/>
              </w:rPr>
              <w:t xml:space="preserve"> с.410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2E5FD5">
              <w:t>1</w:t>
            </w:r>
            <w:r w:rsidR="00A22DF6">
              <w:t>0</w:t>
            </w:r>
            <w:r>
              <w:t>.04</w:t>
            </w:r>
          </w:p>
          <w:p w:rsidR="00917C91" w:rsidRPr="00541190" w:rsidRDefault="00BE4C0F" w:rsidP="00D1417F">
            <w:pPr>
              <w:ind w:firstLine="0"/>
            </w:pPr>
            <w:hyperlink r:id="rId8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94501F" w:rsidRPr="00960FC8" w:rsidRDefault="0094501F" w:rsidP="0094501F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917C91" w:rsidRPr="005239BC" w:rsidRDefault="00917C91" w:rsidP="005239BC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917C91" w:rsidTr="00917C91">
        <w:trPr>
          <w:trHeight w:val="690"/>
        </w:trPr>
        <w:tc>
          <w:tcPr>
            <w:tcW w:w="453" w:type="dxa"/>
            <w:vMerge w:val="restart"/>
          </w:tcPr>
          <w:p w:rsidR="00917C91" w:rsidRDefault="00DC43E2" w:rsidP="00DC43E2">
            <w:pPr>
              <w:tabs>
                <w:tab w:val="right" w:pos="237"/>
                <w:tab w:val="center" w:pos="544"/>
              </w:tabs>
              <w:jc w:val="left"/>
            </w:pPr>
            <w:r>
              <w:tab/>
            </w:r>
            <w:r w:rsidR="003D2CCF">
              <w:t>2-</w:t>
            </w:r>
            <w:r>
              <w:tab/>
              <w:t>3</w:t>
            </w:r>
          </w:p>
        </w:tc>
        <w:tc>
          <w:tcPr>
            <w:tcW w:w="1928" w:type="dxa"/>
          </w:tcPr>
          <w:p w:rsidR="006B64D5" w:rsidRDefault="006B64D5" w:rsidP="006B64D5">
            <w:pPr>
              <w:pStyle w:val="a5"/>
              <w:rPr>
                <w:sz w:val="22"/>
              </w:rPr>
            </w:pPr>
          </w:p>
          <w:p w:rsidR="00917C91" w:rsidRPr="006B64D5" w:rsidRDefault="006B64D5" w:rsidP="006B64D5">
            <w:pPr>
              <w:pStyle w:val="a5"/>
              <w:rPr>
                <w:sz w:val="22"/>
              </w:rPr>
            </w:pPr>
            <w:r w:rsidRPr="006B64D5">
              <w:rPr>
                <w:sz w:val="22"/>
              </w:rPr>
              <w:t>Урок контроля, оценки и коррекции знаний по разделу V «Личность. Межличностные отношения»</w:t>
            </w:r>
          </w:p>
        </w:tc>
        <w:tc>
          <w:tcPr>
            <w:tcW w:w="5232" w:type="dxa"/>
          </w:tcPr>
          <w:p w:rsidR="00C9384E" w:rsidRDefault="00C9384E" w:rsidP="00C9384E">
            <w:pPr>
              <w:pStyle w:val="a5"/>
            </w:pPr>
            <w:r>
              <w:t>Видеоурок (необходимо просмотреть, пройдя по ссылке):</w:t>
            </w:r>
          </w:p>
          <w:p w:rsidR="00917C91" w:rsidRDefault="00BE4C0F" w:rsidP="00CF1D45">
            <w:pPr>
              <w:pStyle w:val="a5"/>
              <w:ind w:firstLine="0"/>
            </w:pPr>
            <w:hyperlink r:id="rId9" w:history="1">
              <w:r w:rsidR="00C9384E">
                <w:rPr>
                  <w:rStyle w:val="a4"/>
                </w:rPr>
                <w:t>https://www.youtube.com/watch?v=SQtpf7JBiuM</w:t>
              </w:r>
            </w:hyperlink>
          </w:p>
          <w:p w:rsidR="00C9384E" w:rsidRDefault="00CD306F" w:rsidP="00CF1D45">
            <w:pPr>
              <w:pStyle w:val="a5"/>
              <w:ind w:firstLine="0"/>
            </w:pPr>
            <w:proofErr w:type="gramStart"/>
            <w:r>
              <w:t>(П</w:t>
            </w:r>
            <w:r w:rsidR="00C9384E">
              <w:t>рактическая работа по теме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Цель: применение теоретических знаний к стратегии своего поведения.</w:t>
            </w:r>
            <w:r w:rsidR="00C9384E">
              <w:t>)</w:t>
            </w:r>
            <w:proofErr w:type="gramEnd"/>
          </w:p>
          <w:p w:rsidR="00B806FD" w:rsidRDefault="00BE4C0F" w:rsidP="00CF1D45">
            <w:pPr>
              <w:pStyle w:val="a5"/>
              <w:ind w:firstLine="0"/>
            </w:pPr>
            <w:hyperlink r:id="rId10" w:history="1">
              <w:r w:rsidR="000E47A0" w:rsidRPr="00544D56">
                <w:rPr>
                  <w:rStyle w:val="a4"/>
                </w:rPr>
                <w:t>https://www.youtube.com/watch?v=pB_YUW0Pa5E.-</w:t>
              </w:r>
            </w:hyperlink>
            <w:r w:rsidR="000E47A0">
              <w:t xml:space="preserve"> тип личности.</w:t>
            </w:r>
          </w:p>
          <w:p w:rsidR="002B107D" w:rsidRPr="00D85B30" w:rsidRDefault="002B107D" w:rsidP="00CF1D45">
            <w:pPr>
              <w:pStyle w:val="a5"/>
              <w:ind w:firstLine="0"/>
              <w:rPr>
                <w:b/>
              </w:rPr>
            </w:pPr>
            <w:r w:rsidRPr="00D85B30">
              <w:rPr>
                <w:b/>
              </w:rPr>
              <w:t>Внимательно изучите выводы к главе№5</w:t>
            </w:r>
            <w:r w:rsidR="000B46CE" w:rsidRPr="00D85B30">
              <w:rPr>
                <w:b/>
              </w:rPr>
              <w:t xml:space="preserve"> </w:t>
            </w:r>
            <w:proofErr w:type="gramStart"/>
            <w:r w:rsidR="000B46CE" w:rsidRPr="00D85B30">
              <w:rPr>
                <w:b/>
              </w:rPr>
              <w:t>на</w:t>
            </w:r>
            <w:proofErr w:type="gramEnd"/>
            <w:r w:rsidR="000B46CE" w:rsidRPr="00D85B30">
              <w:rPr>
                <w:b/>
              </w:rPr>
              <w:t xml:space="preserve"> с.411-313.</w:t>
            </w:r>
          </w:p>
        </w:tc>
        <w:tc>
          <w:tcPr>
            <w:tcW w:w="1639" w:type="dxa"/>
          </w:tcPr>
          <w:p w:rsidR="00917C91" w:rsidRDefault="00B62ACD" w:rsidP="00D1417F">
            <w:pPr>
              <w:ind w:firstLine="0"/>
            </w:pPr>
            <w:r>
              <w:t>06</w:t>
            </w:r>
            <w:r w:rsidR="00BC52A6">
              <w:t>.0</w:t>
            </w:r>
            <w:r>
              <w:t>5</w:t>
            </w:r>
          </w:p>
        </w:tc>
        <w:tc>
          <w:tcPr>
            <w:tcW w:w="2514" w:type="dxa"/>
          </w:tcPr>
          <w:p w:rsidR="00CF1D45" w:rsidRPr="00881D7A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1.</w:t>
            </w:r>
            <w:r w:rsidR="002B107D">
              <w:rPr>
                <w:sz w:val="22"/>
              </w:rPr>
              <w:t>Повторить основные термины главы №5</w:t>
            </w:r>
            <w:r w:rsidRPr="00881D7A">
              <w:rPr>
                <w:sz w:val="22"/>
              </w:rPr>
              <w:t xml:space="preserve"> </w:t>
            </w:r>
          </w:p>
          <w:p w:rsidR="00D745E5" w:rsidRDefault="0093326E" w:rsidP="00CF1D45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162F08">
              <w:rPr>
                <w:sz w:val="22"/>
              </w:rPr>
              <w:t>.</w:t>
            </w:r>
            <w:r w:rsidR="005360C9">
              <w:rPr>
                <w:b/>
                <w:sz w:val="22"/>
              </w:rPr>
              <w:t>Выполнить тестовые задания</w:t>
            </w:r>
            <w:r w:rsidR="005360C9">
              <w:rPr>
                <w:sz w:val="22"/>
              </w:rPr>
              <w:t xml:space="preserve"> №1-8 (письменно) </w:t>
            </w:r>
            <w:proofErr w:type="gramStart"/>
            <w:r w:rsidR="005360C9">
              <w:rPr>
                <w:sz w:val="22"/>
              </w:rPr>
              <w:t>на</w:t>
            </w:r>
            <w:proofErr w:type="gramEnd"/>
            <w:r w:rsidR="005360C9">
              <w:rPr>
                <w:sz w:val="22"/>
              </w:rPr>
              <w:t xml:space="preserve"> с.414-415 учебника.</w:t>
            </w:r>
          </w:p>
          <w:p w:rsidR="0093326E" w:rsidRPr="0017624F" w:rsidRDefault="0093326E" w:rsidP="00CF1D45">
            <w:pPr>
              <w:pStyle w:val="a5"/>
              <w:ind w:firstLine="0"/>
            </w:pPr>
            <w:r>
              <w:rPr>
                <w:sz w:val="22"/>
              </w:rPr>
              <w:t>3.Дать письменную характеристику своему типу личности</w:t>
            </w:r>
            <w:proofErr w:type="gramStart"/>
            <w:r>
              <w:rPr>
                <w:sz w:val="22"/>
              </w:rPr>
              <w:t>,и</w:t>
            </w:r>
            <w:proofErr w:type="gramEnd"/>
            <w:r>
              <w:rPr>
                <w:sz w:val="22"/>
              </w:rPr>
              <w:t>споль-зуя информацию видеоуроков.</w:t>
            </w:r>
          </w:p>
          <w:p w:rsidR="00917C91" w:rsidRPr="0017624F" w:rsidRDefault="00917C91" w:rsidP="0017624F"/>
        </w:tc>
        <w:tc>
          <w:tcPr>
            <w:tcW w:w="3082" w:type="dxa"/>
            <w:vMerge w:val="restart"/>
          </w:tcPr>
          <w:p w:rsidR="00E35D84" w:rsidRDefault="00E35D84" w:rsidP="00E35D84">
            <w:pPr>
              <w:ind w:firstLine="0"/>
            </w:pPr>
            <w:r>
              <w:lastRenderedPageBreak/>
              <w:t xml:space="preserve">До </w:t>
            </w:r>
            <w:r w:rsidR="002E5FD5">
              <w:t>12</w:t>
            </w:r>
            <w:r w:rsidR="00162F08">
              <w:t>.05</w:t>
            </w:r>
          </w:p>
          <w:p w:rsidR="00F04AD1" w:rsidRPr="00541190" w:rsidRDefault="00BE4C0F" w:rsidP="00F04AD1">
            <w:pPr>
              <w:ind w:firstLine="0"/>
            </w:pPr>
            <w:hyperlink r:id="rId11" w:history="1">
              <w:r w:rsidR="00F04AD1" w:rsidRPr="00D65870">
                <w:rPr>
                  <w:rStyle w:val="a4"/>
                  <w:lang w:val="en-US"/>
                </w:rPr>
                <w:t>usanova</w:t>
              </w:r>
              <w:r w:rsidR="00F04AD1" w:rsidRPr="00D76E75">
                <w:rPr>
                  <w:rStyle w:val="a4"/>
                </w:rPr>
                <w:t>56@</w:t>
              </w:r>
              <w:r w:rsidR="00F04AD1" w:rsidRPr="00D65870">
                <w:rPr>
                  <w:rStyle w:val="a4"/>
                  <w:lang w:val="en-US"/>
                </w:rPr>
                <w:t>mail</w:t>
              </w:r>
              <w:r w:rsidR="00F04AD1" w:rsidRPr="00D76E75">
                <w:rPr>
                  <w:rStyle w:val="a4"/>
                </w:rPr>
                <w:t>.</w:t>
              </w:r>
              <w:r w:rsidR="00F04AD1" w:rsidRPr="00D65870">
                <w:rPr>
                  <w:rStyle w:val="a4"/>
                  <w:lang w:val="en-US"/>
                </w:rPr>
                <w:t>ru</w:t>
              </w:r>
            </w:hyperlink>
          </w:p>
          <w:p w:rsidR="005B2971" w:rsidRDefault="00F04AD1" w:rsidP="00F04AD1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.Прислать</w:t>
            </w:r>
            <w:r w:rsidR="005B2971">
              <w:rPr>
                <w:sz w:val="20"/>
                <w:szCs w:val="20"/>
              </w:rPr>
              <w:t xml:space="preserve"> фото или печатный вариант</w:t>
            </w:r>
            <w:r w:rsidRPr="00960FC8">
              <w:rPr>
                <w:sz w:val="20"/>
                <w:szCs w:val="20"/>
              </w:rPr>
              <w:t xml:space="preserve"> на </w:t>
            </w:r>
            <w:r w:rsidR="00F10EE0">
              <w:rPr>
                <w:sz w:val="20"/>
                <w:szCs w:val="20"/>
              </w:rPr>
              <w:t xml:space="preserve">электронную </w:t>
            </w:r>
            <w:r w:rsidR="005B2971">
              <w:rPr>
                <w:sz w:val="20"/>
                <w:szCs w:val="20"/>
              </w:rPr>
              <w:t>почту.</w:t>
            </w:r>
          </w:p>
          <w:p w:rsidR="00F04AD1" w:rsidRPr="00960FC8" w:rsidRDefault="000708EC" w:rsidP="00F04AD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 тестовых заданиях писать: №</w:t>
            </w:r>
            <w:r w:rsidR="005B2971">
              <w:rPr>
                <w:sz w:val="20"/>
                <w:szCs w:val="20"/>
              </w:rPr>
              <w:t xml:space="preserve"> задания и ответ.</w:t>
            </w:r>
            <w:r w:rsidR="00F04AD1" w:rsidRPr="00960FC8">
              <w:rPr>
                <w:sz w:val="20"/>
                <w:szCs w:val="20"/>
              </w:rPr>
              <w:t xml:space="preserve"> </w:t>
            </w:r>
          </w:p>
          <w:p w:rsidR="00917C91" w:rsidRDefault="00917C91" w:rsidP="00EC7CE5">
            <w:pPr>
              <w:ind w:firstLine="0"/>
            </w:pPr>
          </w:p>
        </w:tc>
      </w:tr>
      <w:tr w:rsidR="00917C91" w:rsidTr="00155827">
        <w:trPr>
          <w:trHeight w:val="4668"/>
        </w:trPr>
        <w:tc>
          <w:tcPr>
            <w:tcW w:w="453" w:type="dxa"/>
            <w:vMerge/>
          </w:tcPr>
          <w:p w:rsidR="00917C91" w:rsidRDefault="00917C91" w:rsidP="00D1417F">
            <w:pPr>
              <w:ind w:firstLine="0"/>
            </w:pPr>
          </w:p>
        </w:tc>
        <w:tc>
          <w:tcPr>
            <w:tcW w:w="1928" w:type="dxa"/>
          </w:tcPr>
          <w:p w:rsidR="00917C91" w:rsidRDefault="00917C91" w:rsidP="00D1417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:rsidR="00917C91" w:rsidRDefault="00917C91" w:rsidP="00D1417F"/>
        </w:tc>
        <w:tc>
          <w:tcPr>
            <w:tcW w:w="1639" w:type="dxa"/>
          </w:tcPr>
          <w:p w:rsidR="00917C91" w:rsidRDefault="00917C91" w:rsidP="00D1417F">
            <w:pPr>
              <w:ind w:firstLine="0"/>
            </w:pPr>
          </w:p>
        </w:tc>
        <w:tc>
          <w:tcPr>
            <w:tcW w:w="2514" w:type="dxa"/>
          </w:tcPr>
          <w:p w:rsidR="00D63956" w:rsidRDefault="00917C91" w:rsidP="00F21C80">
            <w:pPr>
              <w:pStyle w:val="a5"/>
              <w:ind w:firstLine="0"/>
              <w:rPr>
                <w:sz w:val="22"/>
              </w:rPr>
            </w:pPr>
            <w:r w:rsidRPr="00F21C80">
              <w:rPr>
                <w:sz w:val="22"/>
              </w:rPr>
              <w:t xml:space="preserve">Критерии </w:t>
            </w:r>
            <w:bookmarkStart w:id="0" w:name="_GoBack"/>
            <w:bookmarkEnd w:id="0"/>
            <w:r w:rsidRPr="00F21C80">
              <w:rPr>
                <w:sz w:val="22"/>
              </w:rPr>
              <w:t>оценивания</w:t>
            </w:r>
          </w:p>
          <w:p w:rsidR="00917C91" w:rsidRDefault="005B2971" w:rsidP="00F21C80">
            <w:pPr>
              <w:pStyle w:val="a5"/>
              <w:ind w:firstLine="0"/>
            </w:pPr>
            <w:r>
              <w:rPr>
                <w:sz w:val="22"/>
              </w:rPr>
              <w:t>задания</w:t>
            </w:r>
            <w:r w:rsidR="00917C91" w:rsidRPr="00541190">
              <w:t>:</w:t>
            </w:r>
          </w:p>
          <w:p w:rsidR="006F5595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5-</w:t>
            </w:r>
            <w:r w:rsidR="00A62EE0">
              <w:rPr>
                <w:sz w:val="20"/>
                <w:szCs w:val="20"/>
              </w:rPr>
              <w:t xml:space="preserve"> задание выполнено</w:t>
            </w:r>
            <w:r w:rsidRPr="00155827">
              <w:rPr>
                <w:sz w:val="20"/>
                <w:szCs w:val="20"/>
              </w:rPr>
              <w:t xml:space="preserve"> в полном объёме. </w:t>
            </w:r>
            <w:r w:rsidR="00A62EE0">
              <w:rPr>
                <w:sz w:val="20"/>
                <w:szCs w:val="20"/>
              </w:rPr>
              <w:t xml:space="preserve">Выделены </w:t>
            </w:r>
            <w:r w:rsidR="005B2971">
              <w:rPr>
                <w:sz w:val="20"/>
                <w:szCs w:val="20"/>
              </w:rPr>
              <w:t>все основания.</w:t>
            </w:r>
          </w:p>
          <w:p w:rsidR="00917C91" w:rsidRPr="00155827" w:rsidRDefault="00F21C80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 xml:space="preserve">Оценка </w:t>
            </w:r>
            <w:r w:rsidR="00917C91" w:rsidRPr="00155827">
              <w:rPr>
                <w:b/>
                <w:sz w:val="20"/>
                <w:szCs w:val="20"/>
              </w:rPr>
              <w:t>4</w:t>
            </w:r>
            <w:r w:rsidR="00917C91" w:rsidRPr="00155827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 xml:space="preserve"> </w:t>
            </w:r>
            <w:r w:rsidR="00D63956">
              <w:rPr>
                <w:sz w:val="20"/>
                <w:szCs w:val="20"/>
              </w:rPr>
              <w:t>д</w:t>
            </w:r>
            <w:r w:rsidRPr="00155827">
              <w:rPr>
                <w:sz w:val="20"/>
                <w:szCs w:val="20"/>
              </w:rPr>
              <w:t>опускае</w:t>
            </w:r>
            <w:r w:rsidR="00917C91" w:rsidRPr="00155827">
              <w:rPr>
                <w:sz w:val="20"/>
                <w:szCs w:val="20"/>
              </w:rPr>
              <w:t>тся не</w:t>
            </w:r>
            <w:r w:rsidRPr="00155827">
              <w:rPr>
                <w:sz w:val="20"/>
                <w:szCs w:val="20"/>
              </w:rPr>
              <w:t xml:space="preserve">существенная </w:t>
            </w:r>
            <w:proofErr w:type="gramStart"/>
            <w:r w:rsidRPr="00155827">
              <w:rPr>
                <w:sz w:val="20"/>
                <w:szCs w:val="20"/>
              </w:rPr>
              <w:t>непол</w:t>
            </w:r>
            <w:r w:rsidR="00A62EE0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>нота</w:t>
            </w:r>
            <w:proofErr w:type="gramEnd"/>
            <w:r w:rsidRPr="00155827">
              <w:rPr>
                <w:sz w:val="20"/>
                <w:szCs w:val="20"/>
              </w:rPr>
              <w:t xml:space="preserve"> информации. Незначительные  </w:t>
            </w:r>
            <w:r w:rsidR="00917C91" w:rsidRPr="00155827">
              <w:rPr>
                <w:sz w:val="20"/>
                <w:szCs w:val="20"/>
              </w:rPr>
              <w:t>ошибки в ответах.</w:t>
            </w:r>
          </w:p>
          <w:p w:rsidR="00917C91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3</w:t>
            </w:r>
            <w:r w:rsidRPr="00155827">
              <w:rPr>
                <w:sz w:val="20"/>
                <w:szCs w:val="20"/>
              </w:rPr>
              <w:t xml:space="preserve"> – </w:t>
            </w:r>
            <w:r w:rsidR="00A62EE0">
              <w:rPr>
                <w:sz w:val="20"/>
                <w:szCs w:val="20"/>
              </w:rPr>
              <w:t>Выполнено задание</w:t>
            </w:r>
            <w:r w:rsidR="00F21C80" w:rsidRPr="00155827">
              <w:rPr>
                <w:sz w:val="20"/>
                <w:szCs w:val="20"/>
              </w:rPr>
              <w:t xml:space="preserve"> не в</w:t>
            </w:r>
            <w:r w:rsidRPr="00155827">
              <w:rPr>
                <w:sz w:val="20"/>
                <w:szCs w:val="20"/>
              </w:rPr>
              <w:t xml:space="preserve"> полном объёме.</w:t>
            </w:r>
            <w:r w:rsidR="001E502F">
              <w:rPr>
                <w:sz w:val="20"/>
                <w:szCs w:val="20"/>
              </w:rPr>
              <w:t xml:space="preserve"> Упущена значительная часть </w:t>
            </w:r>
            <w:r w:rsidR="00C33F6A">
              <w:rPr>
                <w:sz w:val="20"/>
                <w:szCs w:val="20"/>
              </w:rPr>
              <w:t>условий выполнения задания.</w:t>
            </w:r>
          </w:p>
          <w:p w:rsidR="00917C91" w:rsidRPr="009E6438" w:rsidRDefault="00917C91" w:rsidP="00A62EE0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082" w:type="dxa"/>
            <w:vMerge/>
          </w:tcPr>
          <w:p w:rsidR="00917C91" w:rsidRDefault="00917C91" w:rsidP="00D1417F">
            <w:pPr>
              <w:ind w:firstLine="0"/>
            </w:pPr>
          </w:p>
        </w:tc>
      </w:tr>
    </w:tbl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3088E"/>
    <w:rsid w:val="00030B45"/>
    <w:rsid w:val="00060E6E"/>
    <w:rsid w:val="000708EC"/>
    <w:rsid w:val="000B46CE"/>
    <w:rsid w:val="000C047C"/>
    <w:rsid w:val="000C6288"/>
    <w:rsid w:val="000E47A0"/>
    <w:rsid w:val="000F2F97"/>
    <w:rsid w:val="000F7FEF"/>
    <w:rsid w:val="001025A3"/>
    <w:rsid w:val="00155827"/>
    <w:rsid w:val="00162F08"/>
    <w:rsid w:val="001645C5"/>
    <w:rsid w:val="00171ED5"/>
    <w:rsid w:val="0017624F"/>
    <w:rsid w:val="00180A79"/>
    <w:rsid w:val="00187982"/>
    <w:rsid w:val="001B40D4"/>
    <w:rsid w:val="001C0ABE"/>
    <w:rsid w:val="001E502F"/>
    <w:rsid w:val="002262C3"/>
    <w:rsid w:val="002329F6"/>
    <w:rsid w:val="0023698D"/>
    <w:rsid w:val="002A2FD1"/>
    <w:rsid w:val="002B107D"/>
    <w:rsid w:val="002B27B5"/>
    <w:rsid w:val="002D5E78"/>
    <w:rsid w:val="002D76AC"/>
    <w:rsid w:val="002E2A27"/>
    <w:rsid w:val="002E5FD5"/>
    <w:rsid w:val="003001F3"/>
    <w:rsid w:val="0032657F"/>
    <w:rsid w:val="003548D9"/>
    <w:rsid w:val="003A4DF3"/>
    <w:rsid w:val="003D2CCF"/>
    <w:rsid w:val="004166E6"/>
    <w:rsid w:val="00432644"/>
    <w:rsid w:val="00452E0C"/>
    <w:rsid w:val="0045326D"/>
    <w:rsid w:val="004A0008"/>
    <w:rsid w:val="004A3317"/>
    <w:rsid w:val="004D69B7"/>
    <w:rsid w:val="005239BC"/>
    <w:rsid w:val="0052406A"/>
    <w:rsid w:val="0053016C"/>
    <w:rsid w:val="0053104B"/>
    <w:rsid w:val="005360C9"/>
    <w:rsid w:val="00541190"/>
    <w:rsid w:val="00544B69"/>
    <w:rsid w:val="00552AE2"/>
    <w:rsid w:val="005719FD"/>
    <w:rsid w:val="00583909"/>
    <w:rsid w:val="00593E1F"/>
    <w:rsid w:val="0059457A"/>
    <w:rsid w:val="005B2971"/>
    <w:rsid w:val="005B77E4"/>
    <w:rsid w:val="005C1277"/>
    <w:rsid w:val="005C1B31"/>
    <w:rsid w:val="005F4FCC"/>
    <w:rsid w:val="00604498"/>
    <w:rsid w:val="00614739"/>
    <w:rsid w:val="00661262"/>
    <w:rsid w:val="00672225"/>
    <w:rsid w:val="006A48C1"/>
    <w:rsid w:val="006B64D5"/>
    <w:rsid w:val="006F5595"/>
    <w:rsid w:val="00707B2B"/>
    <w:rsid w:val="00720D30"/>
    <w:rsid w:val="007516F4"/>
    <w:rsid w:val="00782F7D"/>
    <w:rsid w:val="0079449F"/>
    <w:rsid w:val="00815600"/>
    <w:rsid w:val="008317F9"/>
    <w:rsid w:val="00834980"/>
    <w:rsid w:val="00876708"/>
    <w:rsid w:val="00886A28"/>
    <w:rsid w:val="00894C9F"/>
    <w:rsid w:val="008A5C06"/>
    <w:rsid w:val="008B3EB9"/>
    <w:rsid w:val="00907D07"/>
    <w:rsid w:val="00912A26"/>
    <w:rsid w:val="00917C91"/>
    <w:rsid w:val="0093326E"/>
    <w:rsid w:val="0094501F"/>
    <w:rsid w:val="009525AF"/>
    <w:rsid w:val="0097538A"/>
    <w:rsid w:val="0098265E"/>
    <w:rsid w:val="009947F0"/>
    <w:rsid w:val="009A6F95"/>
    <w:rsid w:val="009D5783"/>
    <w:rsid w:val="009E6438"/>
    <w:rsid w:val="009F3E33"/>
    <w:rsid w:val="00A125B5"/>
    <w:rsid w:val="00A22DF6"/>
    <w:rsid w:val="00A50D8C"/>
    <w:rsid w:val="00A62EE0"/>
    <w:rsid w:val="00A750B6"/>
    <w:rsid w:val="00AA5022"/>
    <w:rsid w:val="00AC659A"/>
    <w:rsid w:val="00AE1986"/>
    <w:rsid w:val="00AE3F4E"/>
    <w:rsid w:val="00AE3FA7"/>
    <w:rsid w:val="00B17379"/>
    <w:rsid w:val="00B245AE"/>
    <w:rsid w:val="00B269B2"/>
    <w:rsid w:val="00B47600"/>
    <w:rsid w:val="00B53AB4"/>
    <w:rsid w:val="00B62ACD"/>
    <w:rsid w:val="00B717CD"/>
    <w:rsid w:val="00B806FD"/>
    <w:rsid w:val="00B90E15"/>
    <w:rsid w:val="00BB3166"/>
    <w:rsid w:val="00BC52A6"/>
    <w:rsid w:val="00BD7C72"/>
    <w:rsid w:val="00BE4C0F"/>
    <w:rsid w:val="00C26E78"/>
    <w:rsid w:val="00C33F6A"/>
    <w:rsid w:val="00C54873"/>
    <w:rsid w:val="00C71B46"/>
    <w:rsid w:val="00C8409B"/>
    <w:rsid w:val="00C92F7D"/>
    <w:rsid w:val="00C9384E"/>
    <w:rsid w:val="00CD306F"/>
    <w:rsid w:val="00CE0AD9"/>
    <w:rsid w:val="00CF1D45"/>
    <w:rsid w:val="00CF443C"/>
    <w:rsid w:val="00D1417F"/>
    <w:rsid w:val="00D63956"/>
    <w:rsid w:val="00D65870"/>
    <w:rsid w:val="00D745E5"/>
    <w:rsid w:val="00D76E75"/>
    <w:rsid w:val="00D85B30"/>
    <w:rsid w:val="00DA06FA"/>
    <w:rsid w:val="00DA34B4"/>
    <w:rsid w:val="00DB3F63"/>
    <w:rsid w:val="00DC43E2"/>
    <w:rsid w:val="00E35D84"/>
    <w:rsid w:val="00E91202"/>
    <w:rsid w:val="00EC7817"/>
    <w:rsid w:val="00EC7CE5"/>
    <w:rsid w:val="00EE5460"/>
    <w:rsid w:val="00EE666A"/>
    <w:rsid w:val="00F04AD1"/>
    <w:rsid w:val="00F04D7D"/>
    <w:rsid w:val="00F10739"/>
    <w:rsid w:val="00F10EE0"/>
    <w:rsid w:val="00F21C80"/>
    <w:rsid w:val="00F516B3"/>
    <w:rsid w:val="00F56C11"/>
    <w:rsid w:val="00F833B1"/>
    <w:rsid w:val="00FA29FA"/>
    <w:rsid w:val="00FA321B"/>
    <w:rsid w:val="00FC036D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A50D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A50D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anova5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5pZmT3YO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9Go1BqCxM" TargetMode="External"/><Relationship Id="rId11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Relationship Id="rId5" Type="http://schemas.openxmlformats.org/officeDocument/2006/relationships/hyperlink" Target="https://www.youtube.com/watch?v=ET7GCaKuRd8" TargetMode="External"/><Relationship Id="rId10" Type="http://schemas.openxmlformats.org/officeDocument/2006/relationships/hyperlink" Target="https://www.youtube.com/watch?v=pB_YUW0Pa5E.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tpf7JB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135</cp:revision>
  <dcterms:created xsi:type="dcterms:W3CDTF">2020-03-31T04:48:00Z</dcterms:created>
  <dcterms:modified xsi:type="dcterms:W3CDTF">2020-04-30T05:00:00Z</dcterms:modified>
</cp:coreProperties>
</file>