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8" w:rsidRDefault="00131168" w:rsidP="00131168">
      <w:pPr>
        <w:ind w:right="3543"/>
      </w:pPr>
      <w:r>
        <w:t>1 задание</w:t>
      </w:r>
    </w:p>
    <w:p w:rsidR="008641E8" w:rsidRDefault="00131168" w:rsidP="00131168">
      <w:r>
        <w:t>Прочитать в учебнике про числовые неравенства п. 28 с. 160-162. Написать в тетради конспект по пунктам из учебника:</w:t>
      </w:r>
    </w:p>
    <w:p w:rsidR="00131168" w:rsidRDefault="00131168" w:rsidP="00131168">
      <w:pPr>
        <w:pStyle w:val="a3"/>
        <w:numPr>
          <w:ilvl w:val="0"/>
          <w:numId w:val="1"/>
        </w:numPr>
      </w:pPr>
      <w:r>
        <w:t>С. 160-161 выписать 4 примера сравнения</w:t>
      </w:r>
    </w:p>
    <w:p w:rsidR="00131168" w:rsidRDefault="00131168" w:rsidP="00131168">
      <w:pPr>
        <w:pStyle w:val="a3"/>
        <w:numPr>
          <w:ilvl w:val="0"/>
          <w:numId w:val="1"/>
        </w:numPr>
      </w:pPr>
      <w:r>
        <w:t>Определение на с. 161</w:t>
      </w:r>
    </w:p>
    <w:p w:rsidR="00131168" w:rsidRDefault="00131168" w:rsidP="00131168">
      <w:pPr>
        <w:pStyle w:val="a3"/>
        <w:numPr>
          <w:ilvl w:val="0"/>
          <w:numId w:val="1"/>
        </w:numPr>
      </w:pPr>
      <w:r>
        <w:t>Пример 2 с. 162 (без доказательства)</w:t>
      </w:r>
    </w:p>
    <w:p w:rsidR="00131168" w:rsidRDefault="00131168" w:rsidP="00131168"/>
    <w:p w:rsidR="00131168" w:rsidRDefault="00131168" w:rsidP="00131168">
      <w:r>
        <w:t>2</w:t>
      </w:r>
      <w:r>
        <w:t xml:space="preserve"> задание</w:t>
      </w:r>
    </w:p>
    <w:p w:rsidR="00131168" w:rsidRDefault="00131168" w:rsidP="00131168">
      <w:r>
        <w:t>Прочитать про свойства числовых неравенств п .29 с. 165-167.</w:t>
      </w:r>
    </w:p>
    <w:p w:rsidR="00131168" w:rsidRDefault="00131168" w:rsidP="00131168">
      <w:r>
        <w:t xml:space="preserve">Выписать в тетрадь четыре теоремы с. 165-166, </w:t>
      </w:r>
      <w:proofErr w:type="gramStart"/>
      <w:r>
        <w:t>правило  в</w:t>
      </w:r>
      <w:proofErr w:type="gramEnd"/>
      <w:r>
        <w:t xml:space="preserve"> голубой рамке с. 167, следствие с. 167.</w:t>
      </w:r>
    </w:p>
    <w:p w:rsidR="00131168" w:rsidRDefault="00131168" w:rsidP="00131168">
      <w:pPr>
        <w:pStyle w:val="a3"/>
      </w:pPr>
      <w:bookmarkStart w:id="0" w:name="_GoBack"/>
      <w:bookmarkEnd w:id="0"/>
    </w:p>
    <w:sectPr w:rsidR="00131168" w:rsidSect="00131168">
      <w:pgSz w:w="11906" w:h="16838"/>
      <w:pgMar w:top="1134" w:right="439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39FA"/>
    <w:multiLevelType w:val="hybridMultilevel"/>
    <w:tmpl w:val="246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50F"/>
    <w:multiLevelType w:val="hybridMultilevel"/>
    <w:tmpl w:val="AEA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8"/>
    <w:rsid w:val="00131168"/>
    <w:rsid w:val="008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DB2C"/>
  <w15:chartTrackingRefBased/>
  <w15:docId w15:val="{95BBBEEC-718B-45E0-93DA-9C309D0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2020-02-12T10:00:00Z</dcterms:created>
  <dcterms:modified xsi:type="dcterms:W3CDTF">2020-02-12T10:11:00Z</dcterms:modified>
</cp:coreProperties>
</file>