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FB" w:rsidRDefault="0002302F">
      <w:r w:rsidRPr="0002302F">
        <w:rPr>
          <w:noProof/>
          <w:lang w:eastAsia="ru-RU"/>
        </w:rPr>
        <w:drawing>
          <wp:inline distT="0" distB="0" distL="0" distR="0">
            <wp:extent cx="5940425" cy="8736598"/>
            <wp:effectExtent l="0" t="0" r="3175" b="7620"/>
            <wp:docPr id="2" name="Рисунок 2" descr="C:\Users\Секретарь\Pictures\Мои сканированные изображения\2020-02 (фе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Мои сканированные изображения\2020-02 (фе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2F" w:rsidRDefault="0002302F">
      <w:bookmarkStart w:id="0" w:name="_GoBack"/>
      <w:bookmarkEnd w:id="0"/>
    </w:p>
    <w:p w:rsidR="00CC0475" w:rsidRPr="00CC0475" w:rsidRDefault="0002302F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"consultantplus://offline/ref=12ABD695072E584E100DA6DD7B63B8AFDA7FA8D0EB3C249609A882B1EF572E15A2xA04F" </w:instrText>
      </w:r>
      <w:r>
        <w:fldChar w:fldCharType="separate"/>
      </w:r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12.08.2013 № 149-ОЗ «Об образовании в Томской области»;</w:t>
      </w:r>
    </w:p>
    <w:p w:rsidR="00CC0475" w:rsidRPr="00CC0475" w:rsidRDefault="0002302F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C0475" w:rsidRPr="00CC0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CC0475" w:rsidRPr="00CC0475" w:rsidRDefault="0002302F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C0475" w:rsidRPr="00CC0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</w:t>
        </w:r>
      </w:hyperlink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C0475" w:rsidRPr="00CC0475" w:rsidRDefault="0002302F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C0475" w:rsidRPr="00CC0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№</w:t>
      </w:r>
      <w:r w:rsidR="00CC0475" w:rsidRPr="00CC04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C0475" w:rsidRPr="00CC0475" w:rsidRDefault="0002302F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C0475" w:rsidRPr="00CC0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CC0475" w:rsidRPr="00CC0475" w:rsidRDefault="0002302F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C0475" w:rsidRPr="00CC0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CC0475"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C0475" w:rsidRPr="00CC0475" w:rsidRDefault="00CC0475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17 января 2019 года № 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года № 32;</w:t>
      </w:r>
    </w:p>
    <w:p w:rsidR="00CC0475" w:rsidRPr="00CC0475" w:rsidRDefault="00CC0475" w:rsidP="00CC0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образования администрации Города Томска от 30.12.2015 года № 751р «Об утверждении Порядка выдачи разрешения на прием детей в подведомственные общеобразовательные учреждения на обучение по образовательным программам начального общего образования в возрасте младше 6 лет и 6 месяцев и старше 8 лет».</w:t>
      </w:r>
    </w:p>
    <w:p w:rsidR="00CC0475" w:rsidRPr="00CC0475" w:rsidRDefault="00CC0475" w:rsidP="00CC04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обеспечивает прием граждан для обучения по основным общеобразовательным программам начального общего, основного общего, среднего общего образования. За Учреждением Учредителем закрепляется территория (далее – закрепленная территория). Гражданам, проживающим на данной территории и имеющим право на получение образования соответствующего уровня, гарантируется право на получение образования в Учреждении.</w:t>
      </w:r>
    </w:p>
    <w:p w:rsidR="00CC0475" w:rsidRPr="00CC0475" w:rsidRDefault="00CC0475" w:rsidP="00CC04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ознакомления родителей (законных представителей) обучающихся  с уставом Учреждения, лицензией на осуществление образовательной деятельности, со  свидетельством о государственной аккредитации Учреждения, распорядительным актом Учредителя о закрепленной территории (далее – распорядительный акт), основными образовательными программами, реализуемыми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Учреждением,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сайте. На стенде и на сайте Учреждения размещается также следующая информация: почтовый адрес Учреждения, адрес электронной почты, контактные телефоны, график работы, адрес официального сайта. В период проведения набора в 1 и 10 классы на стенде и на сайте размещаются также графики работы приемных комиссий.</w:t>
      </w: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tabs>
          <w:tab w:val="left" w:pos="3590"/>
          <w:tab w:val="left" w:pos="4301"/>
        </w:tabs>
        <w:autoSpaceDE w:val="0"/>
        <w:autoSpaceDN w:val="0"/>
        <w:adjustRightInd w:val="0"/>
        <w:spacing w:before="196" w:after="0" w:line="276" w:lineRule="auto"/>
        <w:ind w:left="360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                                                         2.Права </w:t>
      </w:r>
      <w:r w:rsidRPr="00CC0475">
        <w:rPr>
          <w:rFonts w:ascii="Times New Roman" w:eastAsia="Times New Roman" w:hAnsi="Times New Roman" w:cs="Times New Roman"/>
          <w:b/>
          <w:w w:val="132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обязанности </w:t>
      </w:r>
    </w:p>
    <w:p w:rsidR="00CC0475" w:rsidRPr="00CC0475" w:rsidRDefault="00CC0475" w:rsidP="00CC0475">
      <w:pPr>
        <w:widowControl w:val="0"/>
        <w:tabs>
          <w:tab w:val="left" w:pos="3590"/>
          <w:tab w:val="left" w:pos="4301"/>
        </w:tabs>
        <w:autoSpaceDE w:val="0"/>
        <w:autoSpaceDN w:val="0"/>
        <w:adjustRightInd w:val="0"/>
        <w:spacing w:before="196" w:after="0" w:line="276" w:lineRule="auto"/>
        <w:ind w:left="360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CC0475" w:rsidRPr="00CC0475" w:rsidRDefault="00CC0475" w:rsidP="00CC047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" w:after="0" w:line="276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Учреждение при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приеме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детей обязано ознакомить его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реализуемыми Учреждением, и другими документами, регламентирующими организацию образовательного процесса.</w:t>
      </w:r>
    </w:p>
    <w:p w:rsidR="00CC0475" w:rsidRPr="00CC0475" w:rsidRDefault="00CC0475" w:rsidP="00CC047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" w:after="0" w:line="276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Права и обязанности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обучавшихся,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их родителей (законных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представителей)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как участников образовательного процесса определены уставом Учреждения и иными предусмотренными Уставом локальными актами. </w:t>
      </w:r>
    </w:p>
    <w:p w:rsidR="00CC0475" w:rsidRPr="00CC0475" w:rsidRDefault="00CC0475" w:rsidP="00CC047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" w:after="0" w:line="276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Родители (законные представители) обучающихся имеют право выбирать Учреждение </w:t>
      </w:r>
      <w:r w:rsidRPr="00CC0475">
        <w:rPr>
          <w:rFonts w:ascii="Times New Roman" w:eastAsia="Times New Roman" w:hAnsi="Times New Roman" w:cs="Times New Roman"/>
          <w:w w:val="73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форму получения образования.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before="216" w:after="0" w:line="276" w:lineRule="auto"/>
        <w:ind w:left="2639" w:right="1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 w:bidi="he-IL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before="216" w:after="0" w:line="276" w:lineRule="auto"/>
        <w:ind w:left="2639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ru-RU" w:bidi="he-IL"/>
        </w:rPr>
        <w:t xml:space="preserve">3. Общий </w:t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порядок приема граждан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1526" w:right="1"/>
        <w:jc w:val="both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ru-RU" w:bidi="he-IL"/>
        </w:rPr>
        <w:t xml:space="preserve">для обучения по основным </w:t>
      </w:r>
      <w:r w:rsidRPr="00CC0475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 w:bidi="he-IL"/>
        </w:rPr>
        <w:t xml:space="preserve">общеобразовательным </w:t>
      </w:r>
      <w:r w:rsidRPr="00CC0475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ru-RU" w:bidi="he-IL"/>
        </w:rPr>
        <w:t xml:space="preserve">программам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1526" w:right="1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</w:pP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Обучение детей в Учреждении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 лице департамента образования администрации Города Томска вправе разрешить прием детей в Учреждение для обучения в более раннем возрасте.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Учреждение принимаются дети (как на начало, так и в течение учебного года), проживающие на территории, закрепленной за Учреждением распорядительным актом департамента образования администрации Города Томска, и имеющие право на получение образования соответствующего уровня.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 наличии свободных мест Учреждение зачисляет детей, проживающих вне микрорайона, закреплённого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за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учреждением.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 приеме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свободные места детей, не проживающих на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закрепленной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территории,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преимущественным правом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обладают дети граждан, имеющих право на первооче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редное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предоставление места в Учреждении 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с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оответствии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 законодательством Российской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>Федерации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>и нормативными правовыми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актами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субъектов Российской Федерации.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Проживающие 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одной семье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имеющие общее место жительства дети имеют право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преимущественного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приема на обучение по основным</w:t>
      </w:r>
      <w:r w:rsidRPr="00CC0475">
        <w:rPr>
          <w:rFonts w:ascii="Times New Roman" w:eastAsia="Times New Roman" w:hAnsi="Times New Roman" w:cs="Times New Roman"/>
          <w:w w:val="124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общеобразовательным программам начального о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бщего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образования в Учрежде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нии, 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котором уже обучаются и братья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 (или)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lastRenderedPageBreak/>
        <w:t xml:space="preserve">сестры.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Учреждение может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осуществлять прием 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заявлений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следующих формах: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br/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         - 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письменной форме посредством личного обращения заявителя;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88" w:lineRule="exact"/>
        <w:ind w:left="9" w:right="1492"/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           - 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письменной форме посре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дством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почтового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отправления;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4" w:right="115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- 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электронной форме посредством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использования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Единого портала государственных 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4" w:right="115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            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муниципальных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услуг (далее - ЕПГУ);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4" w:right="115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          -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 в э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лектронной форме посредством использования Портала образовательных услуг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br/>
        <w:t xml:space="preserve">              Томской области.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4" w:after="0" w:line="276" w:lineRule="auto"/>
        <w:ind w:right="115"/>
        <w:jc w:val="both"/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Заявления, поданные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посредством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личного обращения, посредством почтового отправления, посредством использования ЕПГУ образуют общую (единую очередь заявителей </w:t>
      </w:r>
      <w:r w:rsidRPr="00CC0475">
        <w:rPr>
          <w:rFonts w:ascii="Times New Roman" w:eastAsia="Times New Roman" w:hAnsi="Times New Roman" w:cs="Times New Roman"/>
          <w:w w:val="92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АИС </w:t>
      </w:r>
      <w:r w:rsidRPr="00CC0475">
        <w:rPr>
          <w:rFonts w:ascii="Times New Roman" w:eastAsia="Times New Roman" w:hAnsi="Times New Roman" w:cs="Times New Roman"/>
          <w:w w:val="92"/>
          <w:sz w:val="24"/>
          <w:szCs w:val="24"/>
          <w:lang w:eastAsia="ru-RU" w:bidi="he-IL"/>
        </w:rPr>
        <w:t xml:space="preserve">Учреждения, формируются по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дате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 времени подачи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>заявления.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4" w:after="0" w:line="276" w:lineRule="auto"/>
        <w:ind w:right="115"/>
        <w:jc w:val="both"/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Прием граждан </w:t>
      </w:r>
      <w:r w:rsidRPr="00CC0475">
        <w:rPr>
          <w:rFonts w:ascii="Times New Roman" w:eastAsia="Times New Roman" w:hAnsi="Times New Roman" w:cs="Times New Roman"/>
          <w:w w:val="82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Учреждение осуществляется по личному заявлению родителя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(законно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го представители) ребенка при предъявлении оригинала документа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удостоверяющего личность родителя (законного представителя) либо оригинала документа, удостоверяющего 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личность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иностранного гражданина и лица без гражданства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в Российской Федерации в соответствии со статьей 10</w:t>
      </w:r>
      <w:r w:rsidRPr="00CC0475">
        <w:rPr>
          <w:rFonts w:ascii="Times New Roman" w:eastAsia="Times New Roman" w:hAnsi="Times New Roman" w:cs="Times New Roman"/>
          <w:w w:val="62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Федерального закона от 25 июля 2002 г. 115-ФЗ "О правовом положении иностранных граждан </w:t>
      </w:r>
      <w:r w:rsidRPr="00CC0475">
        <w:rPr>
          <w:rFonts w:ascii="Times New Roman" w:eastAsia="Times New Roman" w:hAnsi="Times New Roman" w:cs="Times New Roman"/>
          <w:w w:val="142"/>
          <w:sz w:val="24"/>
          <w:szCs w:val="24"/>
          <w:lang w:eastAsia="ru-RU" w:bidi="he-IL"/>
        </w:rPr>
        <w:t xml:space="preserve">в Российской Федерации».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От имени родителя (законного представителя) ребёнка заявление может подать иное лицо при наличии доверенности, заверенной у нотариуса в установленном </w:t>
      </w:r>
      <w:r w:rsidRPr="00CC0475">
        <w:rPr>
          <w:rFonts w:ascii="Times New Roman" w:eastAsia="Times New Roman" w:hAnsi="Times New Roman" w:cs="Times New Roman"/>
          <w:w w:val="92"/>
          <w:sz w:val="24"/>
          <w:szCs w:val="24"/>
          <w:lang w:eastAsia="ru-RU" w:bidi="he-IL"/>
        </w:rPr>
        <w:t>порядке.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4" w:after="0" w:line="276" w:lineRule="auto"/>
        <w:ind w:right="115"/>
        <w:jc w:val="both"/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2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Для зачисления ребенка в Учреждение родители (законные представители) представляют следующие документы: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28" w:right="115" w:firstLine="705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а) заявление родителя (законного представителя) согласно приложению </w:t>
      </w:r>
      <w:r w:rsidRPr="00CC0475">
        <w:rPr>
          <w:rFonts w:ascii="Times New Roman" w:eastAsia="Times New Roman" w:hAnsi="Times New Roman" w:cs="Times New Roman"/>
          <w:iCs/>
          <w:w w:val="79"/>
          <w:sz w:val="24"/>
          <w:szCs w:val="24"/>
          <w:lang w:eastAsia="ru-RU" w:bidi="he-IL"/>
        </w:rPr>
        <w:t>№ 1</w:t>
      </w:r>
      <w:r w:rsidRPr="00CC0475">
        <w:rPr>
          <w:rFonts w:ascii="Times New Roman" w:eastAsia="Times New Roman" w:hAnsi="Times New Roman" w:cs="Times New Roman"/>
          <w:i/>
          <w:iCs/>
          <w:w w:val="79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>к настоящим Правилам;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28" w:right="115" w:firstLine="705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>б) личное дело и портфолио обучающегося 9если до поступления в Учреждение обучался в другом образовательном учреждении);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28" w:right="115" w:firstLine="705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>в) аттестат об основном общем образовании (при поступлении на обучение по программе среднего общего образования;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28" w:right="115" w:firstLine="705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>г) табель промежуточных отметок успеваемости (для зачисления на обучение в течение учебного года);</w:t>
      </w: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         д) разрешение учредителя для зачисления в учреждение детей младше 6 лет и 6 месяцев и старше 8 лет в соответствии с п. 3.1. настоящих Правил;</w:t>
      </w: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         е)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рекомендации психолого-медико-педагогической комиссии - при подаче заявления родителями</w:t>
      </w:r>
      <w:r w:rsidRPr="00CC0475">
        <w:rPr>
          <w:rFonts w:ascii="Times New Roman" w:eastAsia="Times New Roman" w:hAnsi="Times New Roman" w:cs="Times New Roman"/>
          <w:w w:val="86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(законными представителями) детей с ограниченными возможностями здоровья;</w:t>
      </w: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       ж) согласие родителей (законных представителей) на обучение по адаптированной основной общеобразовательной программе при подаче заявления родителями (законными представителями) детей с ограничениями возможностями здоровья. </w:t>
      </w:r>
    </w:p>
    <w:p w:rsidR="00CC0475" w:rsidRPr="00CC0475" w:rsidRDefault="00CC0475" w:rsidP="00CC04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Дополнительно родители (законные представители) ребенка, проживающего на закрепленной территории, предоставляют следующие документы: оригинал и ксерокопию свидетельства о рождении ребенка либо заверенную в установленном порядке копию документа, подтверждающего родство заявителя или законность представления прав обучающегося; оригинал и ксерокопию свидетельства о регистрации ребенка по месту жительства на закрепленной территории или свидетельства о регистрации ребенка по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месту 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пребывания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на закрепленной территории. </w:t>
      </w: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123"/>
          <w:sz w:val="24"/>
          <w:szCs w:val="24"/>
          <w:lang w:eastAsia="ru-RU" w:bidi="he-IL"/>
        </w:rPr>
        <w:t xml:space="preserve">       Дополнительно родители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(законные представители) детей, являвшихся гражданами Российской Федерации, не зарегистрированных на закрепленной территории, предъявляют оригинал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lastRenderedPageBreak/>
        <w:t xml:space="preserve">свидетельства о рождении либо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заверенную в установленном порядке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копию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документа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подтверждающего родство заявителя (или законность представления прав обучающегося). </w:t>
      </w:r>
    </w:p>
    <w:p w:rsidR="00CC0475" w:rsidRPr="00CC0475" w:rsidRDefault="00CC0475" w:rsidP="00CC04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 подтверждающего право заявителя и ребенка на пребывание в Российской Федерации. </w:t>
      </w:r>
    </w:p>
    <w:p w:rsidR="00CC0475" w:rsidRPr="00CC0475" w:rsidRDefault="00CC0475" w:rsidP="00CC04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CC0475" w:rsidRPr="00CC0475" w:rsidRDefault="00CC0475" w:rsidP="00CC04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Копии представленных при приеме документов хранятся в учреждении в период обучения ребенка. </w:t>
      </w:r>
    </w:p>
    <w:p w:rsidR="00CC0475" w:rsidRPr="00CC0475" w:rsidRDefault="00CC0475" w:rsidP="00CC04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Родители (законные представители детей имеют право по своему усмотрению представлять другие документы, в том числе документы, подтверждающие право преимущественного приема ребенка в образовательную организацию, медицинское заключение о состоянии здоровья ребенка</w:t>
      </w:r>
      <w:r w:rsidRPr="00CC0475">
        <w:rPr>
          <w:rFonts w:ascii="Calibri" w:eastAsia="Times New Roman" w:hAnsi="Calibri" w:cs="Times New Roman"/>
          <w:lang w:eastAsia="ru-RU" w:bidi="he-IL"/>
        </w:rPr>
        <w:t xml:space="preserve">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Порядок приема и регистрации заявлений о зачислении в Учреждение.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Учреждении приказом руководителя создаются приёмные комиссии по приему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дёгтей в первые </w:t>
      </w:r>
      <w:r w:rsidRPr="00CC0475">
        <w:rPr>
          <w:rFonts w:ascii="Times New Roman" w:eastAsia="Times New Roman" w:hAnsi="Times New Roman" w:cs="Times New Roman"/>
          <w:w w:val="79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десятые профильные классы. Прием обучающихся во 2 - 9 и 11 классы осуществляется лично руководителем Учреждения. 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Приемные комиссии работают по утвержденному руководителем учреждения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графику. Для удобства родителей (законных представителей) детей Учреждение вправе установить график приема документов в зависимости от адреса регистрации. Учреждение вправе организовать предварительную запись для приема заявлений в письменной форме посредством личного обращения заявителя; при этом датой и временем начала работы предварительной записи являются дата и время начала приема заявлений о зачислении, установленное Учреждением. 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 личном обращении родителя (законного представителя) ребёнка в приемную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комиссию с заявлением о зачислении в учреждение все представленные документы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(оригиналы и копии ) проверяются назначенным сотрудником, оригиналы документов остаются  у заявителя, копии этих документов хранятся в Учреждении. При приёме заявлений родителей (законных представителей) приёмная комиссия обязана ознакомиться с документами, удостоверяющими личность заявителя для установления факта родственных отношений и полномочий законного представителя. На работу с каждым обращением отводится 15 минут. 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Заявление о зачислении в письменной форме, доставленное в Учреждение посредством почтового отправления, регистрируется в журнале входящей корреспонденции и считается предварительным. В течение 5 рабочих дней после подачи заявления посредством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>по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чтового отправления родитель (законный представитель) ребёнка должен лично представить в приемную комиссию Учреждения оригиналы необходимых документов. Зачисление ребёнка на основании данного заявления производится только после предоставления родителем (законным представителем) оригиналов документов и личного предъявления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документа, удостоверяющего личность родителя или законность представления прав обучающегося.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Заявление о зачислении в электронной форме посредством использования ЕПГУ заполняется в соответствии с регламентом ЕПГУ в автоматическом режиме путем заполнения электронной формы запроса, расположенной на сайге </w:t>
      </w:r>
      <w:hyperlink r:id="rId11" w:history="1">
        <w:r w:rsidRPr="00CC04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 w:bidi="he-IL"/>
          </w:rPr>
          <w:t>http://www.gosuslugi.ru/</w:t>
        </w:r>
      </w:hyperlink>
      <w:r w:rsidRPr="00CC047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 xml:space="preserve"> 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разделе «Образование». Заявления, поданные через ЕПГУ, автоматически отражаются в АИС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(автоматизированная информационная система)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Учреждения. В течение 5 рабочих дней после подачи заявления через ЕПГУ родитель законный представитель ребёнка должен лично представить в приемную комиссию Учреждения оригиналы н обходимых документов; приёмная комиссия обязана ознакомиться с документами, удостоверяющими личность заявителя, для установления факта родственных отношений и полномочии законного представителя. О конкретной дате и времени предоставления оригиналов документов заявитель уведомляется по указанным при заполнении заявления номеру телефона и (или) электронной почте.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оригиналы документов в установленный срок не были представлены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данное заявление удаляется </w:t>
      </w:r>
      <w:r w:rsidRPr="00CC0475">
        <w:rPr>
          <w:rFonts w:ascii="Times New Roman" w:eastAsia="Times New Roman" w:hAnsi="Times New Roman" w:cs="Times New Roman"/>
          <w:w w:val="155"/>
          <w:sz w:val="24"/>
          <w:szCs w:val="24"/>
          <w:lang w:eastAsia="ru-RU" w:bidi="he-IL"/>
        </w:rPr>
        <w:t xml:space="preserve">из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очереди на зачисление, заявителю предоставляется право повторного обращения. 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Заявление о зачислении в электронной форме посредством использования Портала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образовательных услуг Томской области заполняется в автоматическом режиме путем заполнения электронной формы запроса, расположенной на сайте </w:t>
      </w:r>
      <w:hyperlink r:id="rId12" w:history="1">
        <w:r w:rsidRPr="00CC0475">
          <w:rPr>
            <w:rFonts w:ascii="Times New Roman" w:eastAsia="Times New Roman" w:hAnsi="Times New Roman" w:cs="Times New Roman"/>
            <w:iCs/>
            <w:color w:val="000000"/>
            <w:w w:val="87"/>
            <w:sz w:val="24"/>
            <w:szCs w:val="24"/>
            <w:u w:val="single"/>
            <w:lang w:val="en-US" w:eastAsia="ru-RU" w:bidi="he-IL"/>
          </w:rPr>
          <w:t>h</w:t>
        </w:r>
        <w:r w:rsidRPr="00CC0475">
          <w:rPr>
            <w:rFonts w:ascii="Times New Roman" w:eastAsia="Times New Roman" w:hAnsi="Times New Roman" w:cs="Times New Roman"/>
            <w:iCs/>
            <w:color w:val="000000"/>
            <w:w w:val="87"/>
            <w:sz w:val="24"/>
            <w:szCs w:val="24"/>
            <w:u w:val="single"/>
            <w:lang w:eastAsia="ru-RU" w:bidi="he-IL"/>
          </w:rPr>
          <w:t>ttps://eu.tomedu.ru</w:t>
        </w:r>
      </w:hyperlink>
      <w:r w:rsidRPr="00CC0475">
        <w:rPr>
          <w:rFonts w:ascii="Times New Roman" w:eastAsia="Times New Roman" w:hAnsi="Times New Roman" w:cs="Times New Roman"/>
          <w:iCs/>
          <w:w w:val="87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i/>
          <w:iCs/>
          <w:w w:val="87"/>
          <w:sz w:val="24"/>
          <w:szCs w:val="24"/>
          <w:lang w:eastAsia="ru-RU" w:bidi="he-IL"/>
        </w:rPr>
        <w:t xml:space="preserve">  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разделе «Регистрация заявлений». Заявления, поданные через Портал образовательных услуг Томской области, автоматически отражаются в АИС Учреждения. В течение 5 рабочих дней после подачи заявления через Портал образовательных услуг Томской области родитель (законный представитель) ребёнка должен лично предоставить в приёмную комиссию Учреждения оригиналы необходимых документов; приёмная комиссия обязана ознакомиться с документами, удостоверяющими личность заявителя, для установления факта родственных отношений и полномочий законного представителя. О конкретной дате и времени предоставления оригиналов документов заявитель уведомляется по указанным при заполнении заявления номеру телефона и/или адресу электронной почты. Если оригиналы документов в установленный срок </w:t>
      </w:r>
      <w:r w:rsidRPr="00CC0475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 xml:space="preserve">не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были представлены, данное заявление удаляется из очереди на зачисление, заявителю предоставляется право повторного обращения.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Факт ознакомления родителей (законных представителей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Учреждения. основными образовательными программам, реализуемыми в Учреждении, Правилами приёма, правилами внутреннего распорядка для </w:t>
      </w:r>
      <w:r w:rsidRPr="00CC0475">
        <w:rPr>
          <w:rFonts w:ascii="Times New Roman" w:eastAsia="Times New Roman" w:hAnsi="Times New Roman" w:cs="Times New Roman"/>
          <w:w w:val="88"/>
          <w:sz w:val="24"/>
          <w:szCs w:val="24"/>
          <w:lang w:eastAsia="ru-RU" w:bidi="he-IL"/>
        </w:rPr>
        <w:t xml:space="preserve">обучающихся,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режимом работы учреждения и графиком</w:t>
      </w:r>
      <w:r w:rsidRPr="00CC0475">
        <w:rPr>
          <w:rFonts w:ascii="Times New Roman" w:eastAsia="Times New Roman" w:hAnsi="Times New Roman" w:cs="Times New Roman"/>
          <w:w w:val="123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сменности, Положением об оказании платных образовательных услуг и другими документами, регламентирующими</w:t>
      </w:r>
      <w:r w:rsidRPr="00CC0475">
        <w:rPr>
          <w:rFonts w:ascii="Times New Roman" w:eastAsia="Times New Roman" w:hAnsi="Times New Roman" w:cs="Times New Roman"/>
          <w:w w:val="82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организацию и осуществление образовательной деятельности, правами и обязанностями обучающихся,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согласие на обработку своих персональных данных и персональных данных ребенка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в порядке, установленном федеральным законодательством Российской Федерации. </w:t>
      </w:r>
    </w:p>
    <w:p w:rsidR="00CC0475" w:rsidRPr="00CC0475" w:rsidRDefault="00CC0475" w:rsidP="00CC047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При предоставлении в приёмную комиссию полного комплекта всех необходимых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документов заявления о зачислении регистрируются в журнале регистрации (Приложение 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>№ 2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). </w:t>
      </w:r>
      <w:r w:rsidRPr="00CC0475">
        <w:rPr>
          <w:rFonts w:ascii="Times New Roman" w:eastAsia="Times New Roman" w:hAnsi="Times New Roman" w:cs="Times New Roman"/>
          <w:w w:val="84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случае отсутствия отдельных документов заявителю предоставляется право повторного обращения. После регистрации заявления родителям (законным представителям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)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детей выдается расписка в получении документов, содержащая информацию о регистрационном номере заявления о приеме ребенка в Учреждение, о перечне предоставленных документов. Расписка заверяется подписью должностного лица Учреждения, ответственного за прием документов, и печатью Учреждения (Приложение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№ 3).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Прием в Учреждение (зачисление) оформляется приказом директора в течение 7 рабочих дней после приема документов приемной комиссией, при приеме в течение учебного года - приказ издаётся в течение суток. На каждого зачисленного в Учреждение ребенка оформляется личное дело, в котором хранятся все сданные документы.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Результаты рассмотрения заявления о зачислении доводятся Учреждением до сведения родителей (законных представителей), подавших заявление.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Прием граждан для обучения по основным общеобразовательным программам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>начального общего, основного общего образования осуществляется  без вступительных испытаний (процедур отбора). Прием граждан для обучения в профильных классах по основным общеобразовательным программам среднего общего образования осуществляется в соответствии с Положением об индивидуальном отборе в профильные классы МАОУ СОШ № 44 г. Томска.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Дети с ограниченными возможностями здоровья принимаются на обучение по адаптированной основной образовательной программе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только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 согласия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их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родителей (законных представителей).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При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приеме на обучение по имеющим государственную аккредитацию образовательным программам начального общего,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основного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общего, среднего общего образования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>выбор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языка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образования, изучаемых родного языка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из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числа языков народов Российской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>Феде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рации,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том числе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>русского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Приём обучавшихся для обучения по основной общеобразовательной программе начального общего, основного общего образования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порядке перевода из других Учреждений или обучавшихся, ранее получавших образование в форме семейного образования, осуществляется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соответствии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настоящими Правилами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приёма.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Лицо, признанное беженцем, и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прибывшие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 ним члены его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семьи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имеют право на устройство детей </w:t>
      </w:r>
      <w:r w:rsidRPr="00CC0475">
        <w:rPr>
          <w:rFonts w:ascii="Times New Roman" w:eastAsia="Times New Roman" w:hAnsi="Times New Roman" w:cs="Times New Roman"/>
          <w:w w:val="86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Учреждение наравне с гражданами Российской Федерации.  Прием детей из семей беженцев и вынужденных переселенцев может осуществляться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>на основании</w:t>
      </w:r>
      <w:r w:rsidRPr="00CC0475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записи детей 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паспорте родителей (законных представителей) </w:t>
      </w:r>
      <w:r w:rsidRPr="00CC0475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w w:val="76"/>
          <w:sz w:val="24"/>
          <w:szCs w:val="24"/>
          <w:lang w:eastAsia="ru-RU" w:bidi="he-IL"/>
        </w:rPr>
        <w:t xml:space="preserve">их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письменного заявления с указанием адреса фактического проживания.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 отсутствии документов, подтверждающих уровень образования гражданина </w:t>
      </w:r>
      <w:r w:rsidRPr="00CC0475">
        <w:rPr>
          <w:rFonts w:ascii="Times New Roman" w:eastAsia="Times New Roman" w:hAnsi="Times New Roman" w:cs="Times New Roman"/>
          <w:w w:val="83"/>
          <w:sz w:val="24"/>
          <w:szCs w:val="24"/>
          <w:lang w:eastAsia="ru-RU" w:bidi="he-IL"/>
        </w:rPr>
        <w:t xml:space="preserve">(в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случае утраты документов, обучения за рубежом и др.), Учреждение определяет уровень освоения общеобразовате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льных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программ </w:t>
      </w:r>
      <w:r w:rsidRPr="00CC0475">
        <w:rPr>
          <w:rFonts w:ascii="Times New Roman" w:eastAsia="Times New Roman" w:hAnsi="Times New Roman" w:cs="Times New Roman"/>
          <w:w w:val="79"/>
          <w:sz w:val="24"/>
          <w:szCs w:val="24"/>
          <w:lang w:eastAsia="ru-RU" w:bidi="he-IL"/>
        </w:rPr>
        <w:t xml:space="preserve">с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помощью промежуточной (диагностической) аттестации. Порядок её проведения устанавливается Учреждением.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Результаты рассмотрения заявления о зачислении доводятся Учреждением до сведения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lastRenderedPageBreak/>
        <w:t xml:space="preserve">родителей (законных представителей), подавших заявление.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"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Основания </w:t>
      </w:r>
      <w:r w:rsidRPr="00CC0475">
        <w:rPr>
          <w:rFonts w:ascii="Times New Roman" w:eastAsia="Times New Roman" w:hAnsi="Times New Roman" w:cs="Times New Roman"/>
          <w:w w:val="86"/>
          <w:sz w:val="24"/>
          <w:szCs w:val="24"/>
          <w:lang w:eastAsia="ru-RU" w:bidi="he-IL"/>
        </w:rPr>
        <w:t xml:space="preserve">для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отказа в приеме граждан </w:t>
      </w:r>
      <w:r w:rsidRPr="00CC0475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в Учреждение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: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24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а)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отсутствие свободных мест;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76" w:right="9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                б)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отсутствие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разре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шения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Учредителя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для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приема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первый класс ребенка, не  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76" w:right="9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                  достигшего возраста шести лет шести месяцев либо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достигшего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возраста восьми 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76" w:right="9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                  лет по состоянию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из </w:t>
      </w:r>
      <w:r w:rsidRPr="00CC0475">
        <w:rPr>
          <w:rFonts w:ascii="Times New Roman" w:eastAsia="Times New Roman" w:hAnsi="Times New Roman" w:cs="Times New Roman"/>
          <w:w w:val="77"/>
          <w:sz w:val="24"/>
          <w:szCs w:val="24"/>
          <w:lang w:eastAsia="ru-RU" w:bidi="he-IL"/>
        </w:rPr>
        <w:t xml:space="preserve">1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сентября текущего года;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43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79"/>
          <w:sz w:val="24"/>
          <w:szCs w:val="24"/>
          <w:lang w:eastAsia="ru-RU" w:bidi="he-IL"/>
        </w:rPr>
        <w:t xml:space="preserve">                    в)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наличие медицинских противопоказаний у ребенка.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76" w:right="9" w:firstLine="644"/>
        <w:jc w:val="both"/>
        <w:rPr>
          <w:rFonts w:ascii="Times New Roman" w:eastAsia="Times New Roman" w:hAnsi="Times New Roman" w:cs="Times New Roman"/>
          <w:i/>
          <w:iCs/>
          <w:w w:val="90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В случае принятия решения об отказе в зачислении ребенка в Учреждение по основаниям, предусмотренным настоящим разделом, заявителю направляется уведомление об отказе в зачислении ребенка (Приложение № 4</w:t>
      </w:r>
      <w:r w:rsidRPr="00CC0475">
        <w:rPr>
          <w:rFonts w:ascii="Times New Roman" w:eastAsia="Times New Roman" w:hAnsi="Times New Roman" w:cs="Times New Roman"/>
          <w:i/>
          <w:iCs/>
          <w:w w:val="90"/>
          <w:sz w:val="24"/>
          <w:szCs w:val="24"/>
          <w:lang w:eastAsia="ru-RU" w:bidi="he-IL"/>
        </w:rPr>
        <w:t xml:space="preserve">). </w:t>
      </w:r>
    </w:p>
    <w:p w:rsidR="00CC0475" w:rsidRPr="00CC0475" w:rsidRDefault="00CC0475" w:rsidP="00CC047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В случае отказа </w:t>
      </w:r>
      <w:r w:rsidRPr="00CC0475">
        <w:rPr>
          <w:rFonts w:ascii="Times New Roman" w:eastAsia="Times New Roman" w:hAnsi="Times New Roman" w:cs="Times New Roman"/>
          <w:w w:val="152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предоставлении места в Учреждении родители (законные представители) </w:t>
      </w:r>
      <w:r w:rsidRPr="00CC0475">
        <w:rPr>
          <w:rFonts w:ascii="Times New Roman" w:eastAsia="Times New Roman" w:hAnsi="Times New Roman" w:cs="Times New Roman"/>
          <w:w w:val="111"/>
          <w:sz w:val="24"/>
          <w:szCs w:val="24"/>
          <w:lang w:eastAsia="ru-RU" w:bidi="he-IL"/>
        </w:rPr>
        <w:t xml:space="preserve">для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решения вопроса об устройстве ребенка в другое Учреждение вправе обратиться в комитет по общему образованию департамента образования администрации Города Томска по адресу: </w:t>
      </w:r>
      <w:proofErr w:type="spellStart"/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ул</w:t>
      </w:r>
      <w:proofErr w:type="spellEnd"/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, Шевченко, 41-а.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before="211" w:after="0" w:line="276" w:lineRule="auto"/>
        <w:ind w:left="235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4. Прием граждан для обучения по основным общеобразовательным программам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3019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начального общего образования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30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CC0475" w:rsidRPr="00CC0475" w:rsidRDefault="00CC0475" w:rsidP="00CC047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Прием заявлений в первый класс Учреждения для лиц, проживающих на территории, закреплённой за Учреждением, начинается не позднее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февраля и завершается не позднее 30 июня текущего года.</w:t>
      </w:r>
    </w:p>
    <w:p w:rsidR="00CC0475" w:rsidRPr="00CC0475" w:rsidRDefault="00CC0475" w:rsidP="00CC047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С целью проведения организованного приема граждан в первый класс Учреждение размещает на информационном стенде, на официальной сайге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Учреждения, в средствах массовой информации </w:t>
      </w:r>
      <w:r w:rsidRPr="00CC0475">
        <w:rPr>
          <w:rFonts w:ascii="Times New Roman" w:eastAsia="Times New Roman" w:hAnsi="Times New Roman" w:cs="Times New Roman"/>
          <w:w w:val="89"/>
          <w:sz w:val="24"/>
          <w:szCs w:val="24"/>
          <w:lang w:eastAsia="ru-RU" w:bidi="he-IL"/>
        </w:rPr>
        <w:t xml:space="preserve">(в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том числе электронных) информацию о закрепленной за Учреждением территории; не позднее </w:t>
      </w:r>
      <w:r w:rsidRPr="00CC0475">
        <w:rPr>
          <w:rFonts w:ascii="Times New Roman" w:eastAsia="Times New Roman" w:hAnsi="Times New Roman" w:cs="Times New Roman"/>
          <w:w w:val="77"/>
          <w:sz w:val="24"/>
          <w:szCs w:val="24"/>
          <w:lang w:eastAsia="ru-RU" w:bidi="he-IL"/>
        </w:rPr>
        <w:t xml:space="preserve">1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июля - информацию наличии свободных мест для приёма </w:t>
      </w:r>
      <w:r w:rsidRPr="00CC0475">
        <w:rPr>
          <w:rFonts w:ascii="Times New Roman" w:eastAsia="Times New Roman" w:hAnsi="Times New Roman" w:cs="Times New Roman"/>
          <w:w w:val="116"/>
          <w:sz w:val="24"/>
          <w:szCs w:val="24"/>
          <w:lang w:eastAsia="ru-RU" w:bidi="he-IL"/>
        </w:rPr>
        <w:t>де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тей, не зарегистрированных на закрепленной территории. </w:t>
      </w:r>
    </w:p>
    <w:p w:rsidR="00CC0475" w:rsidRPr="00CC0475" w:rsidRDefault="00CC0475" w:rsidP="00CC047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После </w:t>
      </w:r>
      <w:r w:rsidRPr="00CC0475">
        <w:rPr>
          <w:rFonts w:ascii="Times New Roman" w:eastAsia="Times New Roman" w:hAnsi="Times New Roman" w:cs="Times New Roman"/>
          <w:w w:val="71"/>
          <w:sz w:val="24"/>
          <w:szCs w:val="24"/>
          <w:lang w:eastAsia="ru-RU" w:bidi="he-IL"/>
        </w:rPr>
        <w:t xml:space="preserve">1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июля при наличии свободных мест принимаются заявления от родителей (законных представителей) детей, проживающих вне микрорайона, закрепленного за Учреждением. Прием продолжается до момента заполнения свободных мест, но не позднее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5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сентября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текущего года.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 </w:t>
      </w:r>
    </w:p>
    <w:p w:rsidR="00CC0475" w:rsidRPr="00CC0475" w:rsidRDefault="00CC0475" w:rsidP="00CC047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Приказы о зачислении ребенка в Учреждение размещаются на информационном стенде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день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их издания. </w:t>
      </w:r>
    </w:p>
    <w:p w:rsidR="00CC0475" w:rsidRPr="00CC0475" w:rsidRDefault="00CC0475" w:rsidP="00CC0475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При зачислении в учреждение лиц, проживающих на территории</w:t>
      </w:r>
      <w:proofErr w:type="gramStart"/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.</w:t>
      </w:r>
      <w:proofErr w:type="gramEnd"/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закрепленной за Учреждением, в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первоочередном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порядке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зачисляются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лица, имеющие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соответствии с законодательством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преимущественное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право на предоставление места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учреждении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проживающие </w:t>
      </w:r>
      <w:r w:rsidRPr="00CC0475">
        <w:rPr>
          <w:rFonts w:ascii="Times New Roman" w:eastAsia="Times New Roman" w:hAnsi="Times New Roman" w:cs="Times New Roman"/>
          <w:w w:val="83"/>
          <w:sz w:val="24"/>
          <w:szCs w:val="24"/>
          <w:lang w:eastAsia="ru-RU" w:bidi="he-IL"/>
        </w:rPr>
        <w:t xml:space="preserve">на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закреплен</w:t>
      </w:r>
      <w:r w:rsidRPr="00CC0475">
        <w:rPr>
          <w:rFonts w:ascii="Times New Roman" w:eastAsia="Times New Roman" w:hAnsi="Times New Roman" w:cs="Times New Roman"/>
          <w:w w:val="83"/>
          <w:sz w:val="24"/>
          <w:szCs w:val="24"/>
          <w:lang w:eastAsia="ru-RU" w:bidi="he-IL"/>
        </w:rPr>
        <w:t xml:space="preserve">ной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территории. </w:t>
      </w:r>
    </w:p>
    <w:p w:rsidR="00CC0475" w:rsidRPr="00CC0475" w:rsidRDefault="00CC0475" w:rsidP="00CC0475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 зачислении </w:t>
      </w:r>
      <w:r w:rsidRPr="00CC0475">
        <w:rPr>
          <w:rFonts w:ascii="Times New Roman" w:eastAsia="Times New Roman" w:hAnsi="Times New Roman" w:cs="Times New Roman"/>
          <w:w w:val="83"/>
          <w:sz w:val="24"/>
          <w:szCs w:val="24"/>
          <w:lang w:eastAsia="ru-RU" w:bidi="he-IL"/>
        </w:rPr>
        <w:t xml:space="preserve">на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свободные места после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1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июля детей, проживающих вне микрорайона, закрепленного за Учреждением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первоочередном порядке зачисляются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лица,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имеющие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соответствии с законодательством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>преимущественное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право на предоставление места в Учреждении. </w:t>
      </w:r>
    </w:p>
    <w:p w:rsidR="00CC0475" w:rsidRPr="00CC0475" w:rsidRDefault="00CC0475" w:rsidP="00CC047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Учреждение вправе осуществлять прием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в l класс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детей, не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зарегистрир</w:t>
      </w:r>
      <w:r w:rsidRPr="00CC0475">
        <w:rPr>
          <w:rFonts w:ascii="Times New Roman" w:eastAsia="Times New Roman" w:hAnsi="Times New Roman" w:cs="Times New Roman"/>
          <w:w w:val="92"/>
          <w:sz w:val="24"/>
          <w:szCs w:val="24"/>
          <w:lang w:eastAsia="ru-RU" w:bidi="he-IL"/>
        </w:rPr>
        <w:t xml:space="preserve">ованных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на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закрепленной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территории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,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ранее </w:t>
      </w:r>
      <w:r w:rsidRPr="00CC0475">
        <w:rPr>
          <w:rFonts w:ascii="Times New Roman" w:eastAsia="Times New Roman" w:hAnsi="Times New Roman" w:cs="Times New Roman"/>
          <w:w w:val="82"/>
          <w:sz w:val="24"/>
          <w:szCs w:val="24"/>
          <w:lang w:eastAsia="ru-RU" w:bidi="he-IL"/>
        </w:rPr>
        <w:t xml:space="preserve">1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июля текущего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года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только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случае завершения</w:t>
      </w:r>
      <w:r w:rsidRPr="00CC0475">
        <w:rPr>
          <w:rFonts w:ascii="Times New Roman" w:eastAsia="Times New Roman" w:hAnsi="Times New Roman" w:cs="Times New Roman"/>
          <w:w w:val="74"/>
          <w:sz w:val="24"/>
          <w:szCs w:val="24"/>
          <w:lang w:eastAsia="ru-RU" w:bidi="he-IL"/>
        </w:rPr>
        <w:t xml:space="preserve"> приема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первый класс всех детей, зарегистрированных на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закрепленной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территории. </w:t>
      </w:r>
    </w:p>
    <w:p w:rsidR="00CC0475" w:rsidRPr="00CC0475" w:rsidRDefault="00CC0475" w:rsidP="00CC047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Комплектование первых классов оформляется приказом директора не позднее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31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августа текущего года.</w:t>
      </w:r>
    </w:p>
    <w:p w:rsidR="00CC0475" w:rsidRPr="00CC0475" w:rsidRDefault="00CC0475" w:rsidP="00CC047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Дети, достигшие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школьного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возраста, зачисляются в первый класс Учреждения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независимо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от уровня </w:t>
      </w:r>
      <w:r w:rsidRPr="00CC0475">
        <w:rPr>
          <w:rFonts w:ascii="Times New Roman" w:eastAsia="Times New Roman" w:hAnsi="Times New Roman" w:cs="Times New Roman"/>
          <w:w w:val="80"/>
          <w:sz w:val="24"/>
          <w:szCs w:val="24"/>
          <w:lang w:eastAsia="ru-RU" w:bidi="he-IL"/>
        </w:rPr>
        <w:t xml:space="preserve">их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подготовки.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before="528" w:after="0" w:line="276" w:lineRule="auto"/>
        <w:ind w:left="302" w:right="5"/>
        <w:jc w:val="both"/>
        <w:rPr>
          <w:rFonts w:ascii="Times New Roman" w:eastAsia="Times New Roman" w:hAnsi="Times New Roman" w:cs="Times New Roman"/>
          <w:b/>
          <w:w w:val="115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lastRenderedPageBreak/>
        <w:t xml:space="preserve">5. Прием </w:t>
      </w:r>
      <w:r w:rsidRPr="00CC0475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ru-RU" w:bidi="he-IL"/>
        </w:rPr>
        <w:t xml:space="preserve">граждан </w:t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па обучение по основным общеобразовательным программам </w:t>
      </w:r>
      <w:r w:rsidRPr="00CC0475">
        <w:rPr>
          <w:rFonts w:ascii="Times New Roman" w:eastAsia="Times New Roman" w:hAnsi="Times New Roman" w:cs="Times New Roman"/>
          <w:b/>
          <w:w w:val="115"/>
          <w:sz w:val="24"/>
          <w:szCs w:val="24"/>
          <w:lang w:eastAsia="ru-RU" w:bidi="he-IL"/>
        </w:rPr>
        <w:t xml:space="preserve">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3024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основного общего образования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302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CC0475" w:rsidRPr="00CC0475" w:rsidRDefault="00CC0475" w:rsidP="00CC047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24" w:after="0" w:line="276" w:lineRule="auto"/>
        <w:ind w:right="24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Прием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граждан на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обучение по основным общеобразовательным программам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основного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общего </w:t>
      </w:r>
      <w:r w:rsidRPr="00CC04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образования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осуществляется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для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обучающихся, освоивших общеобразовательную программу начального общего образования, а также обучающихся, поступивших в порядке перевода из других образовательных учреждений. </w:t>
      </w:r>
    </w:p>
    <w:p w:rsidR="00CC0475" w:rsidRPr="00CC0475" w:rsidRDefault="00CC0475" w:rsidP="00CC047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24" w:after="0" w:line="276" w:lineRule="auto"/>
        <w:ind w:right="24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Заявления родителей (законных представителей) о приёме обучавшегося на обучение по основным общеобразовательным </w:t>
      </w:r>
      <w:r w:rsidRPr="00CC0475">
        <w:rPr>
          <w:rFonts w:ascii="Times New Roman" w:eastAsia="Times New Roman" w:hAnsi="Times New Roman" w:cs="Times New Roman"/>
          <w:w w:val="85"/>
          <w:sz w:val="24"/>
          <w:szCs w:val="24"/>
          <w:lang w:eastAsia="ru-RU" w:bidi="he-IL"/>
        </w:rPr>
        <w:t xml:space="preserve">программам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основного общего образования после окончания обучения по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основным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общеобразовательным программам начального общего образования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Учреждении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не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требуется.</w:t>
      </w:r>
    </w:p>
    <w:p w:rsidR="00CC0475" w:rsidRPr="00CC0475" w:rsidRDefault="00CC0475" w:rsidP="00CC047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24" w:after="0" w:line="276" w:lineRule="auto"/>
        <w:ind w:right="24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Прием граждан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обучение по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основным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общеобразовательным программам основного общего образования в порядке перевода из других общеобразовательных учреждений или обучающихся, ранее получавших образование в форме семейного </w:t>
      </w:r>
      <w:r w:rsidRPr="00CC0475">
        <w:rPr>
          <w:rFonts w:ascii="Times New Roman" w:eastAsia="Times New Roman" w:hAnsi="Times New Roman" w:cs="Times New Roman"/>
          <w:w w:val="88"/>
          <w:sz w:val="24"/>
          <w:szCs w:val="24"/>
          <w:lang w:eastAsia="ru-RU" w:bidi="he-IL"/>
        </w:rPr>
        <w:t xml:space="preserve">образования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>осуществляется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88"/>
          <w:sz w:val="24"/>
          <w:szCs w:val="24"/>
          <w:lang w:eastAsia="ru-RU" w:bidi="he-IL"/>
        </w:rPr>
        <w:t xml:space="preserve">в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соответствии с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настоящими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Правилами приёма.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before="259" w:after="0" w:line="276" w:lineRule="auto"/>
        <w:ind w:left="302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6. Прием граждан на обучение по основным общеобразовательным программам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3105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среднего общего образования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ind w:left="3105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CC0475" w:rsidRPr="00CC0475" w:rsidRDefault="00CC0475" w:rsidP="00CC047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24" w:after="0" w:line="276" w:lineRule="auto"/>
        <w:ind w:right="24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На обучение по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основным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общеобразовательным программам среднего общего образования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принимаются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обучающиеся, имеющие аттестат об основном общем образовании и желающие получить среднее общее образование. </w:t>
      </w:r>
    </w:p>
    <w:p w:rsidR="00CC0475" w:rsidRPr="00CC0475" w:rsidRDefault="00CC0475" w:rsidP="00CC047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24" w:after="0" w:line="276" w:lineRule="auto"/>
        <w:ind w:right="24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>На обучение по основным общеобразовательным программам среднего общего образования родители законные представители) обучающегося подают заявление имя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директора Учреждения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и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представляют документ </w:t>
      </w:r>
      <w:r w:rsidRPr="00CC0475">
        <w:rPr>
          <w:rFonts w:ascii="Times New Roman" w:eastAsia="Times New Roman" w:hAnsi="Times New Roman" w:cs="Times New Roman"/>
          <w:w w:val="87"/>
          <w:sz w:val="24"/>
          <w:szCs w:val="24"/>
          <w:lang w:eastAsia="ru-RU" w:bidi="he-IL"/>
        </w:rPr>
        <w:t xml:space="preserve">обучающегося </w:t>
      </w: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о получении основного общего образования. </w:t>
      </w:r>
    </w:p>
    <w:p w:rsidR="00CC0475" w:rsidRPr="00CC0475" w:rsidRDefault="00CC0475" w:rsidP="00CC047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24" w:after="0" w:line="276" w:lineRule="auto"/>
        <w:ind w:right="24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</w:pPr>
      <w:r w:rsidRPr="00CC0475">
        <w:rPr>
          <w:rFonts w:ascii="Times New Roman" w:eastAsia="Times New Roman" w:hAnsi="Times New Roman" w:cs="Times New Roman"/>
          <w:w w:val="91"/>
          <w:sz w:val="24"/>
          <w:szCs w:val="24"/>
          <w:lang w:eastAsia="ru-RU" w:bidi="he-IL"/>
        </w:rPr>
        <w:t xml:space="preserve">Учреждение обеспечивает прием выпускников 9-х классов, которые освоили программу основного общего образования и желают получить среднее общее образование. в соответствии с Правилами приема в Учреждение и с Положением об индивидуальном отборе в профильные классы МАОУ СОШ № 44 г. Томска. 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9"/>
          <w:szCs w:val="9"/>
          <w:lang w:eastAsia="ru-RU" w:bidi="he-IL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CC0475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организации приема заявлений в письменной и электронной формах по зачислению граждан в МАОУ СОШ № 44  г. Томска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Директору МАОУ СОШ № 44 г. Томска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Расторгуевой А.Г.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родителя (законного представителя)  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 ______________________________________________  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жительства: _________________________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ЗАЯВЛЕНИЕ (ЗАПРОС) № 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дочь, опекаемого) (</w:t>
      </w:r>
      <w:r w:rsidRPr="00CC0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C047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 класс.                                                      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 Место рождения: 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ребенка: 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Мать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: (Ф.И.О., полностью) 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Отец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: (Ф.И.О., полностью) 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</w:t>
      </w:r>
      <w:r w:rsidRPr="00CC04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русский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выбор языка из числа народов Российской Федерации, в </w:t>
      </w:r>
      <w:proofErr w:type="spell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русского языка как родного языка _____________________на весь период обучения в МАОУ СОШ № 44 г. Томска..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ООУ, лицензией на осуществление образовательной деятельности, свидетельством о государственной аккредитации и </w:t>
      </w:r>
      <w:proofErr w:type="gramStart"/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образовательными программами</w:t>
      </w:r>
      <w:proofErr w:type="gramEnd"/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 ознакомлен(а) 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C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Подпись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своих персональных данных </w:t>
      </w:r>
      <w:r w:rsidRPr="00CC0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персональных данных ребенка в порядке, установленном</w:t>
      </w: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3" w:history="1">
        <w:r w:rsidRPr="00CC047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статьями 6</w:t>
        </w:r>
      </w:hyperlink>
      <w:r w:rsidRPr="00CC0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4" w:history="1">
        <w:r w:rsidRPr="00CC047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9</w:t>
        </w:r>
      </w:hyperlink>
      <w:r w:rsidRPr="00CC0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27.07.2006 N 152-ФЗ "О персональных данных"</w:t>
      </w: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C0475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 следующие документы (отметить нужное):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6"/>
        <w:gridCol w:w="9068"/>
      </w:tblGrid>
      <w:tr w:rsidR="00CC0475" w:rsidRPr="00CC0475" w:rsidTr="00A77FE9">
        <w:tc>
          <w:tcPr>
            <w:tcW w:w="534" w:type="dxa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ребенка</w:t>
            </w:r>
          </w:p>
        </w:tc>
      </w:tr>
      <w:tr w:rsidR="00CC0475" w:rsidRPr="00CC0475" w:rsidTr="00A77FE9">
        <w:tc>
          <w:tcPr>
            <w:tcW w:w="534" w:type="dxa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регистрацию ребенка по месту жительства или по месту пребывания</w:t>
            </w:r>
          </w:p>
        </w:tc>
      </w:tr>
      <w:tr w:rsidR="00CC0475" w:rsidRPr="00CC0475" w:rsidTr="00A77FE9">
        <w:tc>
          <w:tcPr>
            <w:tcW w:w="534" w:type="dxa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Аттестат об основном общем образовании установленного образца (для получения среднего общего образования);</w:t>
            </w:r>
          </w:p>
        </w:tc>
      </w:tr>
      <w:tr w:rsidR="00CC0475" w:rsidRPr="00CC0475" w:rsidTr="00A77FE9">
        <w:tc>
          <w:tcPr>
            <w:tcW w:w="534" w:type="dxa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психолого-медико-педагогической комиссии - при подаче заявления родителями (законными представителями) детей с ограниченными возможностями здоровья</w:t>
            </w:r>
          </w:p>
        </w:tc>
      </w:tr>
      <w:tr w:rsidR="00CC0475" w:rsidRPr="00CC0475" w:rsidTr="00A77FE9">
        <w:tc>
          <w:tcPr>
            <w:tcW w:w="534" w:type="dxa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  родителей (законных   представителей) на обучение по адаптированной основной общеобразовательной программе образовательной организации - при подаче заявления родителями (законными представителями) детей с ограниченными   возможностями   здоровья (оформляется в произвольной форме);</w:t>
            </w:r>
          </w:p>
        </w:tc>
      </w:tr>
      <w:tr w:rsidR="00CC0475" w:rsidRPr="00CC0475" w:rsidTr="00A77FE9">
        <w:tc>
          <w:tcPr>
            <w:tcW w:w="1530" w:type="dxa"/>
            <w:gridSpan w:val="2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 (указать):</w:t>
            </w:r>
          </w:p>
        </w:tc>
        <w:tc>
          <w:tcPr>
            <w:tcW w:w="9068" w:type="dxa"/>
            <w:shd w:val="clear" w:color="auto" w:fill="auto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_______20_____г.           ________________            (_________________________________)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CC04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C04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 И.О.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Регистрация заявления: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лица, принявшего заявление: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номер: _________________________________ Дата регистрации: "__" _________ 202____ г.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являющиеся результатом предоставления муниципальной услуги, прошу выдать (направить) (нужное подчеркнуть):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лично; посредством почтовой связи; посредством   федеральной   государственной информационной </w:t>
      </w:r>
      <w:proofErr w:type="gramStart"/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  "</w:t>
      </w:r>
      <w:proofErr w:type="gramEnd"/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портал государственных и муниципальных услуг".</w:t>
      </w:r>
      <w:r w:rsidRPr="00CC047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</w:t>
      </w:r>
    </w:p>
    <w:p w:rsidR="00CC0475" w:rsidRPr="00CC0475" w:rsidRDefault="00CC0475" w:rsidP="00CC04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CC0475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организации приема заявлений в письменной и электронной формах по зачислению граждан в МАОУ СОШ № 44  г. Томска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CC0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C0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ПРИЁМА  ЗАЯВЛЕНИЙ</w:t>
      </w:r>
      <w:proofErr w:type="gramEnd"/>
      <w:r w:rsidRPr="00CC0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_________________________________________</w:t>
      </w:r>
    </w:p>
    <w:p w:rsidR="00CC0475" w:rsidRPr="00CC0475" w:rsidRDefault="00CC0475" w:rsidP="00CC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образовательного учреждения)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3"/>
        <w:gridCol w:w="1134"/>
        <w:gridCol w:w="1275"/>
        <w:gridCol w:w="1418"/>
        <w:gridCol w:w="1134"/>
        <w:gridCol w:w="2126"/>
        <w:gridCol w:w="1548"/>
      </w:tblGrid>
      <w:tr w:rsidR="00CC0475" w:rsidRPr="00CC0475" w:rsidTr="00A77FE9">
        <w:tc>
          <w:tcPr>
            <w:tcW w:w="540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3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</w:p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134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ребёнка</w:t>
            </w:r>
          </w:p>
        </w:tc>
        <w:tc>
          <w:tcPr>
            <w:tcW w:w="1275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</w:t>
            </w:r>
          </w:p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418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Почтовый индекс, домашний адрес</w:t>
            </w:r>
          </w:p>
        </w:tc>
        <w:tc>
          <w:tcPr>
            <w:tcW w:w="1134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26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родителя (законного представителя) подтверждающая сдачу документов</w:t>
            </w:r>
          </w:p>
        </w:tc>
        <w:tc>
          <w:tcPr>
            <w:tcW w:w="1548" w:type="dxa"/>
          </w:tcPr>
          <w:p w:rsidR="00CC0475" w:rsidRPr="00CC0475" w:rsidRDefault="00CC0475" w:rsidP="00C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лица, ответственного за получение документов</w:t>
            </w:r>
          </w:p>
        </w:tc>
      </w:tr>
      <w:tr w:rsidR="00CC0475" w:rsidRPr="00CC0475" w:rsidTr="00A77FE9">
        <w:tc>
          <w:tcPr>
            <w:tcW w:w="540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75" w:rsidRPr="00CC0475" w:rsidTr="00A77FE9">
        <w:tc>
          <w:tcPr>
            <w:tcW w:w="540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CC0475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организации приема заявлений в письменной и электронной формах по зачислению граждан в МАОУ СОШ № 44 г. Томска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документов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автономное общеобразовательное учреждение средняя общеобразовательная школа № 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  г.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Томска______________________________________________________________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образовательной организации)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ответственного за прием и регистрацию документов)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от 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(Ф.И.О. заявителя, представившего документы)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730"/>
        <w:gridCol w:w="1418"/>
      </w:tblGrid>
      <w:tr w:rsidR="00CC0475" w:rsidRPr="00CC0475" w:rsidTr="00A77FE9">
        <w:tc>
          <w:tcPr>
            <w:tcW w:w="567" w:type="dxa"/>
            <w:vMerge w:val="restart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50" w:type="dxa"/>
            <w:vMerge w:val="restart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реквизиты документа</w:t>
            </w:r>
          </w:p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3148" w:type="dxa"/>
            <w:gridSpan w:val="2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CC0475" w:rsidRPr="00CC0475" w:rsidTr="00A77FE9">
        <w:tc>
          <w:tcPr>
            <w:tcW w:w="567" w:type="dxa"/>
            <w:vMerge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Merge/>
          </w:tcPr>
          <w:p w:rsidR="00CC0475" w:rsidRPr="00CC0475" w:rsidRDefault="00CC0475" w:rsidP="00CC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C0475" w:rsidRPr="00CC0475" w:rsidTr="00A77FE9">
        <w:tc>
          <w:tcPr>
            <w:tcW w:w="567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75" w:rsidRPr="00CC0475" w:rsidTr="00A77FE9">
        <w:tc>
          <w:tcPr>
            <w:tcW w:w="567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75" w:rsidRPr="00CC0475" w:rsidTr="00A77FE9">
        <w:tc>
          <w:tcPr>
            <w:tcW w:w="567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75" w:rsidRPr="00CC0475" w:rsidTr="00A77FE9">
        <w:tc>
          <w:tcPr>
            <w:tcW w:w="567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0475" w:rsidRPr="00CC0475" w:rsidRDefault="00CC0475" w:rsidP="00CC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уведомления о зачислении в 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 СОШ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  г. Томска: 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МАОУ СОШ № 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44  г.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Томска: (приемная) 45-06-58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сдал: _________________/_____________________________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подпись                      расшифровка подписи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получил: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 (______________________)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Должность лица, ответственного                    подпись            расшифровка подписи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прием документов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М.П.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</w:t>
      </w:r>
      <w:r w:rsidRPr="00CC0475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организации приема заявлений в письменной и электронной формах по зачислению граждан в МАОУ СОШ № </w:t>
      </w:r>
      <w:proofErr w:type="gramStart"/>
      <w:r w:rsidRPr="00CC0475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44  г.</w:t>
      </w:r>
      <w:proofErr w:type="gramEnd"/>
      <w:r w:rsidRPr="00CC0475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Томска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автономное общеобразовательное учреждение средняя общеобразовательная школа № 44 г. </w:t>
      </w: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 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4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об 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 в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документов для получения услуги о зачислении в Школу по причине: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МАОУ СОШ № </w:t>
      </w:r>
      <w:proofErr w:type="gramStart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44  г.</w:t>
      </w:r>
      <w:proofErr w:type="gramEnd"/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Томска: (приемная) 45-06-58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 (______________________)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Должность лица, ответственного                    подпись            расшифровка подписи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прием документов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М.П.</w:t>
      </w:r>
    </w:p>
    <w:p w:rsidR="00CC0475" w:rsidRPr="00CC0475" w:rsidRDefault="00CC0475" w:rsidP="00CC04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7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75" w:rsidRPr="00CC0475" w:rsidRDefault="00CC0475" w:rsidP="00CC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75" w:rsidRDefault="00CC0475"/>
    <w:sectPr w:rsidR="00CC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9C2"/>
    <w:multiLevelType w:val="hybridMultilevel"/>
    <w:tmpl w:val="74402A72"/>
    <w:lvl w:ilvl="0" w:tplc="D99A9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F26"/>
    <w:multiLevelType w:val="multilevel"/>
    <w:tmpl w:val="FF923A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4E2693"/>
    <w:multiLevelType w:val="multilevel"/>
    <w:tmpl w:val="C9ECE5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4F54A9"/>
    <w:multiLevelType w:val="multilevel"/>
    <w:tmpl w:val="C9ECE5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72102667"/>
    <w:multiLevelType w:val="multilevel"/>
    <w:tmpl w:val="04BA9B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78453F5A"/>
    <w:multiLevelType w:val="multilevel"/>
    <w:tmpl w:val="C9ECE5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7A9577A2"/>
    <w:multiLevelType w:val="multilevel"/>
    <w:tmpl w:val="C9ECE5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6"/>
    <w:rsid w:val="0002302F"/>
    <w:rsid w:val="00565796"/>
    <w:rsid w:val="00981FFB"/>
    <w:rsid w:val="00C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629D"/>
  <w15:chartTrackingRefBased/>
  <w15:docId w15:val="{77F57A1B-6EF6-4E9D-89B4-C0B6BE6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D695072E584E100DB8D06D0FEFA0DD7CF2D8E23D2FC552F584E6B0x007F" TargetMode="External"/><Relationship Id="rId13" Type="http://schemas.openxmlformats.org/officeDocument/2006/relationships/hyperlink" Target="consultantplus://offline/ref=12ABD695072E584E100DB8D06D0FEFA0DE76F7D9EE3E2FC552F584E6B0072840E2E44087ADA3A153x80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BD695072E584E100DB8D06D0FEFA0DD76F2D8EA3D2FC552F584E6B0x007F" TargetMode="External"/><Relationship Id="rId12" Type="http://schemas.openxmlformats.org/officeDocument/2006/relationships/hyperlink" Target="https://eu.tom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ABD695072E584E100DB8D06D0FEFA0DD7DF3D4EB332FC552F584E6B0x007F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ABD695072E584E100DB8D06D0FEFA0DD72F5DDE93A2FC552F584E6B0x0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BD695072E584E100DB8D06D0FEFA0DD72F7DEE23F2FC552F584E6B0x007F" TargetMode="External"/><Relationship Id="rId14" Type="http://schemas.openxmlformats.org/officeDocument/2006/relationships/hyperlink" Target="consultantplus://offline/ref=12ABD695072E584E100DB8D06D0FEFA0DE76F7D9EE3E2FC552F584E6B0072840E2E44087ADA3A151x8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4734</Words>
  <Characters>26988</Characters>
  <Application>Microsoft Office Word</Application>
  <DocSecurity>0</DocSecurity>
  <Lines>224</Lines>
  <Paragraphs>63</Paragraphs>
  <ScaleCrop>false</ScaleCrop>
  <Company/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2020-02-05T11:04:00Z</dcterms:created>
  <dcterms:modified xsi:type="dcterms:W3CDTF">2020-02-06T01:19:00Z</dcterms:modified>
</cp:coreProperties>
</file>