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FB" w:rsidRPr="00243B07" w:rsidRDefault="001A08FB" w:rsidP="00243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21048" w:rsidRPr="00D21048" w:rsidTr="00D21048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D21048" w:rsidRPr="001A200C" w:rsidRDefault="00D21048" w:rsidP="00D21048">
            <w:pPr>
              <w:spacing w:before="30" w:after="30" w:line="240" w:lineRule="auto"/>
              <w:ind w:left="30" w:right="30"/>
              <w:outlineLvl w:val="0"/>
              <w:rPr>
                <w:rFonts w:ascii="&amp;quot" w:eastAsia="Times New Roman" w:hAnsi="&amp;quot" w:cs="Times New Roman"/>
                <w:bCs/>
                <w:color w:val="66737C"/>
                <w:kern w:val="36"/>
                <w:sz w:val="40"/>
                <w:szCs w:val="4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bCs/>
                <w:color w:val="66737C"/>
                <w:kern w:val="36"/>
                <w:sz w:val="40"/>
                <w:szCs w:val="40"/>
                <w:lang w:eastAsia="ru-RU"/>
              </w:rPr>
              <w:t>Памятка по профилактике педикулёза</w:t>
            </w:r>
          </w:p>
        </w:tc>
      </w:tr>
      <w:tr w:rsidR="00D21048" w:rsidRPr="00D21048" w:rsidTr="00D21048">
        <w:trPr>
          <w:tblCellSpacing w:w="0" w:type="dxa"/>
        </w:trPr>
        <w:tc>
          <w:tcPr>
            <w:tcW w:w="5000" w:type="pct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D21048" w:rsidRPr="001A200C" w:rsidRDefault="00D21048" w:rsidP="00D21048">
            <w:pPr>
              <w:spacing w:after="0" w:line="240" w:lineRule="auto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  <w:t xml:space="preserve">  </w:t>
            </w:r>
          </w:p>
          <w:p w:rsidR="00D21048" w:rsidRPr="001A200C" w:rsidRDefault="00D21048" w:rsidP="00D21048">
            <w:pPr>
              <w:shd w:val="clear" w:color="auto" w:fill="F1F9FA"/>
              <w:spacing w:after="120" w:line="240" w:lineRule="auto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bCs/>
                <w:color w:val="2A636F"/>
                <w:sz w:val="36"/>
                <w:szCs w:val="36"/>
                <w:lang w:eastAsia="ru-RU"/>
              </w:rPr>
              <w:t>Памятка по профилактике педикулёза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noProof/>
                <w:color w:val="66737C"/>
                <w:sz w:val="20"/>
                <w:szCs w:val="20"/>
                <w:lang w:eastAsia="ru-RU"/>
              </w:rPr>
              <w:drawing>
                <wp:inline distT="0" distB="0" distL="0" distR="0" wp14:anchorId="7871DF53" wp14:editId="2723EAE0">
                  <wp:extent cx="1152525" cy="1476375"/>
                  <wp:effectExtent l="0" t="0" r="9525" b="9525"/>
                  <wp:docPr id="1" name="Рисунок 1" descr="https://shkola65nn.edusite.ru/images/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kola65nn.edusite.ru/images/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bCs/>
                <w:color w:val="255761"/>
                <w:sz w:val="27"/>
                <w:szCs w:val="27"/>
                <w:lang w:eastAsia="ru-RU"/>
              </w:rPr>
              <w:t>Педикулез (вшивость) -</w:t>
            </w:r>
            <w:r w:rsidRPr="001A200C">
              <w:rPr>
                <w:rFonts w:ascii="&amp;quot" w:eastAsia="Times New Roman" w:hAnsi="&amp;quot" w:cs="Times New Roman"/>
                <w:bCs/>
                <w:color w:val="255761"/>
                <w:sz w:val="21"/>
                <w:szCs w:val="21"/>
                <w:lang w:eastAsia="ru-RU"/>
              </w:rPr>
              <w:t> </w:t>
            </w:r>
            <w:r w:rsidRPr="001A200C">
              <w:rPr>
                <w:rFonts w:ascii="&amp;quot" w:eastAsia="Times New Roman" w:hAnsi="&amp;quot" w:cs="Times New Roman"/>
                <w:color w:val="255761"/>
                <w:sz w:val="21"/>
                <w:szCs w:val="21"/>
                <w:lang w:eastAsia="ru-RU"/>
              </w:rPr>
              <w:t> 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это паразитарное заболевание кожи возбудителем которого является человеческая вошь – мелкое насекомое, паразитирующее на коже и одежде.  Проявляется педикулез, в основном, зудом в месте укусов вшей (зуд кожи головы, зуд в области половых органов).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bCs/>
                <w:color w:val="255761"/>
                <w:sz w:val="27"/>
                <w:szCs w:val="27"/>
                <w:lang w:eastAsia="ru-RU"/>
              </w:rPr>
              <w:t>Причины возникновения педикулеза.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Как правило, педикулез развивается при неблагоприятных условиях внешней среды (большие коллективы людей, отсутствие элементарных гигиенических условий, низкий культурный и экономический уровень общества). Иногда вшивость возникает и у </w:t>
            </w:r>
            <w:proofErr w:type="gram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чистоплотных  людей</w:t>
            </w:r>
            <w:proofErr w:type="gram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 при контакте с зараженным вшами человеком.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bCs/>
                <w:color w:val="255761"/>
                <w:sz w:val="27"/>
                <w:szCs w:val="27"/>
                <w:lang w:eastAsia="ru-RU"/>
              </w:rPr>
              <w:t>Головной педикулез.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Причиной головного педикулеза является головная вошь (</w:t>
            </w:r>
            <w:proofErr w:type="spell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Pediculus</w:t>
            </w:r>
            <w:proofErr w:type="spell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humanus</w:t>
            </w:r>
            <w:proofErr w:type="spell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capitis</w:t>
            </w:r>
            <w:proofErr w:type="spell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).  Головные вши живут до 40 дней. В течение 35 дней вошь откладывает до 10-12 яиц (гнид) в день. Обычно гниды крепятся на волосах и выглядят как прозрачные округлые мешочки, наполненные жидкостью.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noProof/>
                <w:color w:val="66737C"/>
                <w:sz w:val="20"/>
                <w:szCs w:val="20"/>
                <w:lang w:eastAsia="ru-RU"/>
              </w:rPr>
              <w:drawing>
                <wp:inline distT="0" distB="0" distL="0" distR="0" wp14:anchorId="439178F9" wp14:editId="796612DF">
                  <wp:extent cx="2143125" cy="1581150"/>
                  <wp:effectExtent l="0" t="0" r="9525" b="0"/>
                  <wp:docPr id="2" name="Рисунок 2" descr="https://shkola65nn.edusite.ru/images/clip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kola65nn.edusite.ru/images/clip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После выхода из яйца (гниды) молодая вошь начинает питаться кровью человека и расти. По бокам головных вшей заметна яркая пигментация.  Наличие головных вшей свидетельствует о плохой гигиенической обстановке в коллективе, а также о нечистоплотности людей.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Головные вши живут на волосистой части головы, чаще всего встречаются у девочек и у женщин, так как лучше выживают в длинных волосах. Как правило, заражение вшами происходит через расчески, головные уборы,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lastRenderedPageBreak/>
              <w:t>щетки для волос. Также возможен и переход паразита с одного человека на другого.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 Головные вши чрезвычайно проворны и способны высоко прыгать.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bCs/>
                <w:color w:val="255761"/>
                <w:sz w:val="27"/>
                <w:szCs w:val="27"/>
                <w:lang w:eastAsia="ru-RU"/>
              </w:rPr>
              <w:t>Основные симптомы и признаки педикулеза.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От момента заражения вшами (педикулезом) до первых признаков болезни может пройти несколько недель.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Основными симптомами и признаками педикулеза являются: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u w:val="single"/>
                <w:lang w:eastAsia="ru-RU"/>
              </w:rPr>
              <w:t>Кожный зуд в месте укуса вши.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 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u w:val="single"/>
                <w:lang w:eastAsia="ru-RU"/>
              </w:rPr>
              <w:t>При головном педикулезе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 наиболее часто больных беспокоит 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u w:val="single"/>
                <w:lang w:eastAsia="ru-RU"/>
              </w:rPr>
              <w:t>зуд кожи головы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 (за ушными раковинами, в области висков и затылка). При головном педикулезе зуд у больных слабой интенсивности, иногда пациенты жалуются лишь на небольшой дискомфорт в области укуса вшей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.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 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u w:val="single"/>
                <w:lang w:eastAsia="ru-RU"/>
              </w:rPr>
              <w:t>Сыпь как симптом вшей.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 Как правило, сыпь при педикулезе проявляется спустя несколько дней после укусов вшей. Для головного педикулеза характерны пятна красного цвета по периферии волосистой части головы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.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u w:val="single"/>
                <w:lang w:eastAsia="ru-RU"/>
              </w:rPr>
              <w:t>Расчёсы (экскориации)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. При длительном течении педикулеза из-за зуда больной расчесывает </w:t>
            </w:r>
            <w:proofErr w:type="gram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участки  кожи</w:t>
            </w:r>
            <w:proofErr w:type="gram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 покусанные вшами. Как правило, на месте расчесов при вшивости появляются гнойные корочки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.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u w:val="single"/>
                <w:lang w:eastAsia="ru-RU"/>
              </w:rPr>
              <w:t>Наличие гнид в волосах.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 Наличие гнид на волосах это один из неопровержимых признаков вшей. Гниды выглядят как маленькие (2-3 мм) </w:t>
            </w:r>
            <w:proofErr w:type="gram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серебристые пузырьки</w:t>
            </w:r>
            <w:proofErr w:type="gram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 прикрепленные к волосам. Гниды могут быть живыми и мертвыми. Мертвые гниды обычно имеют тусклую окраску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bCs/>
                <w:color w:val="255761"/>
                <w:sz w:val="27"/>
                <w:szCs w:val="27"/>
                <w:lang w:eastAsia="ru-RU"/>
              </w:rPr>
              <w:t>Осложнения при педикулезе.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Вторичная бактериальная инфекция (пиодермия) на коже головы, заушных областей, </w:t>
            </w:r>
            <w:proofErr w:type="gram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лица,  импетиго</w:t>
            </w:r>
            <w:proofErr w:type="gram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 (импетиго это заболевание, для которого характерно наличие поверхностных пузырьково-гнойничковых высыпаний на коже);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Блефарит, конъюнктивит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;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Лимфаденит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;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Сыпной тиф – вши являются переносчиками сыпного тифа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;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7"/>
                <w:szCs w:val="27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Сепсис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bCs/>
                <w:color w:val="255761"/>
                <w:sz w:val="27"/>
                <w:szCs w:val="27"/>
                <w:lang w:eastAsia="ru-RU"/>
              </w:rPr>
              <w:t>Профилактика педикулеза.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u w:val="single"/>
                <w:lang w:eastAsia="ru-RU"/>
              </w:rPr>
              <w:t>Профилактика педикулеза заключается в соблюдении гигиенических мер.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Соблюдение личной гигиены. Необходимо регулярно менять белье и одежду (не реже 2-х раз в неделю).  Также важно постоянно стирать постельное белье при высокой температуре (следует избегать чужих постельных принадлежностей).  Следует тщательно проглаживать одежду (особенно в области швов).  Профилактические мероприятия в некоторых коллективах (детских садах, школах, студенческих общежитиях) должно осуществляться воспитателями и </w:t>
            </w:r>
            <w:proofErr w:type="gram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врачами</w:t>
            </w:r>
            <w:proofErr w:type="gram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 прикрепленными к детскому учреждению.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lastRenderedPageBreak/>
              <w:t>При обнаружении головных вшей их вычесывают частым гребнем, соблюдая осторожность, чтобы не рассеять паразитов. Для уничтожения вшей у взрослого населения и детей с 5 лет рекомендуются следующие средства: лосьоны - "</w:t>
            </w:r>
            <w:proofErr w:type="spell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Ниттифор</w:t>
            </w:r>
            <w:proofErr w:type="spell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", "</w:t>
            </w:r>
            <w:proofErr w:type="spell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Нитилон</w:t>
            </w:r>
            <w:proofErr w:type="spell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", "</w:t>
            </w:r>
            <w:proofErr w:type="spell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Лонцид</w:t>
            </w:r>
            <w:proofErr w:type="spell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"; шампуни - "</w:t>
            </w:r>
            <w:proofErr w:type="spell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Биосим</w:t>
            </w:r>
            <w:proofErr w:type="spell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", "</w:t>
            </w:r>
            <w:proofErr w:type="spell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Веда</w:t>
            </w:r>
            <w:proofErr w:type="spell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 - 2", "</w:t>
            </w:r>
            <w:proofErr w:type="spell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Лаури</w:t>
            </w:r>
            <w:proofErr w:type="spell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", "</w:t>
            </w:r>
            <w:proofErr w:type="spell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Салюцид</w:t>
            </w:r>
            <w:proofErr w:type="spell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", "</w:t>
            </w:r>
            <w:proofErr w:type="spell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Паразидоз</w:t>
            </w:r>
            <w:proofErr w:type="spell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". Норма расхода препаратов зависит от густоты и длины волос, степени зараженности вшами.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При платяном педикулезе проводят санитарную обработку (моют тело горячей водой с мылом) и одновременно дезинсекцию белья, верхней одежды, постельных принадлежностей и жилых помещений.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Индивидуальная профилактика сводится к регулярному мытью тела со сменой нательного и постельного белья, периодическому осмотру детей дома, а также в детских коллективах, контрольному осмотру белья на педикулез при неудовлетворительных санитарно-бытовых условиях (длительное пребывание в пути); предупреждение контакта с </w:t>
            </w:r>
            <w:proofErr w:type="spellStart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завшивленными</w:t>
            </w:r>
            <w:proofErr w:type="spellEnd"/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 xml:space="preserve"> людьми.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bCs/>
                <w:color w:val="255761"/>
                <w:sz w:val="27"/>
                <w:szCs w:val="27"/>
                <w:lang w:eastAsia="ru-RU"/>
              </w:rPr>
              <w:t xml:space="preserve">Если Вы узнали о случае педикулеза </w:t>
            </w:r>
            <w:proofErr w:type="gramStart"/>
            <w:r w:rsidRPr="001A200C">
              <w:rPr>
                <w:rFonts w:ascii="&amp;quot" w:eastAsia="Times New Roman" w:hAnsi="&amp;quot" w:cs="Times New Roman"/>
                <w:bCs/>
                <w:color w:val="255761"/>
                <w:sz w:val="27"/>
                <w:szCs w:val="27"/>
                <w:lang w:eastAsia="ru-RU"/>
              </w:rPr>
              <w:t>в  школе</w:t>
            </w:r>
            <w:proofErr w:type="gramEnd"/>
            <w:r w:rsidRPr="001A200C">
              <w:rPr>
                <w:rFonts w:ascii="&amp;quot" w:eastAsia="Times New Roman" w:hAnsi="&amp;quot" w:cs="Times New Roman"/>
                <w:bCs/>
                <w:color w:val="255761"/>
                <w:sz w:val="27"/>
                <w:szCs w:val="27"/>
                <w:lang w:eastAsia="ru-RU"/>
              </w:rPr>
              <w:t>, попросите вашего ребенка: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не меняться одеждой со своими друзьями, особенно шарфами и шапками;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пользоваться только своей расческой для волос и заколками;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в бассейне прятать волосы под шапочку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;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не пользоваться чужим полотенцем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.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Verdana" w:eastAsia="Times New Roman" w:hAnsi="Verdana" w:cs="Times New Roman"/>
                <w:color w:val="255761"/>
                <w:sz w:val="27"/>
                <w:szCs w:val="27"/>
                <w:lang w:eastAsia="ru-RU"/>
              </w:rPr>
              <w:t>е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сли все–таки Ваш ребенок заразился вшами, примите меры личной профилактики</w:t>
            </w:r>
            <w:r w:rsidRPr="001A200C">
              <w:rPr>
                <w:rFonts w:ascii="&amp;quot" w:eastAsia="Times New Roman" w:hAnsi="&amp;quot" w:cs="Times New Roman"/>
                <w:color w:val="255761"/>
                <w:sz w:val="21"/>
                <w:szCs w:val="21"/>
                <w:lang w:eastAsia="ru-RU"/>
              </w:rPr>
              <w:t>: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проверьте всех членов семьи в тот же день, как обнаружили педикулез у Вашего ребенка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;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прокипятите и прогладьте утюгом белье, которое носит и на котором спит ребенок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;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Symbol" w:eastAsia="Times New Roman" w:hAnsi="Symbol" w:cs="Times New Roman"/>
                <w:color w:val="255761"/>
                <w:sz w:val="20"/>
                <w:szCs w:val="20"/>
                <w:lang w:eastAsia="ru-RU"/>
              </w:rPr>
              <w:t></w:t>
            </w:r>
            <w:r w:rsidRPr="001A200C">
              <w:rPr>
                <w:rFonts w:ascii="&amp;quot" w:eastAsia="Times New Roman" w:hAnsi="&amp;quot" w:cs="Times New Roman"/>
                <w:color w:val="255761"/>
                <w:sz w:val="14"/>
                <w:szCs w:val="14"/>
                <w:lang w:eastAsia="ru-RU"/>
              </w:rPr>
              <w:t xml:space="preserve">              </w:t>
            </w:r>
            <w:r w:rsidRPr="001A200C">
              <w:rPr>
                <w:rFonts w:ascii="&amp;quot" w:eastAsia="Times New Roman" w:hAnsi="&amp;quot" w:cs="Times New Roman"/>
                <w:color w:val="255761"/>
                <w:sz w:val="27"/>
                <w:szCs w:val="27"/>
                <w:lang w:eastAsia="ru-RU"/>
              </w:rPr>
              <w:t>пропылесосьте дом и машину</w:t>
            </w:r>
            <w:r w:rsidRPr="001A200C">
              <w:rPr>
                <w:rFonts w:ascii="&amp;quot" w:eastAsia="Times New Roman" w:hAnsi="&amp;quot" w:cs="Times New Roman"/>
                <w:color w:val="255761"/>
                <w:sz w:val="19"/>
                <w:szCs w:val="19"/>
                <w:lang w:eastAsia="ru-RU"/>
              </w:rPr>
              <w:t>.</w:t>
            </w:r>
          </w:p>
          <w:p w:rsidR="00D21048" w:rsidRPr="001A200C" w:rsidRDefault="00D21048" w:rsidP="00D21048">
            <w:pPr>
              <w:shd w:val="clear" w:color="auto" w:fill="F1F9FA"/>
              <w:spacing w:before="28" w:after="28" w:line="240" w:lineRule="auto"/>
              <w:ind w:left="225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  <w:t> </w:t>
            </w:r>
          </w:p>
          <w:p w:rsidR="00D21048" w:rsidRPr="001A200C" w:rsidRDefault="00D21048" w:rsidP="00D21048">
            <w:pPr>
              <w:shd w:val="clear" w:color="auto" w:fill="F1F9FA"/>
              <w:spacing w:before="120" w:after="120" w:line="240" w:lineRule="auto"/>
              <w:jc w:val="both"/>
              <w:rPr>
                <w:rFonts w:ascii="&amp;quot" w:eastAsia="Times New Roman" w:hAnsi="&amp;quot" w:cs="Times New Roman"/>
                <w:color w:val="66737C"/>
                <w:sz w:val="20"/>
                <w:szCs w:val="20"/>
                <w:lang w:eastAsia="ru-RU"/>
              </w:rPr>
            </w:pPr>
            <w:r w:rsidRPr="001A200C">
              <w:rPr>
                <w:rFonts w:ascii="&amp;quot" w:eastAsia="Times New Roman" w:hAnsi="&amp;quot" w:cs="Times New Roman"/>
                <w:bCs/>
                <w:i/>
                <w:iCs/>
                <w:color w:val="255761"/>
                <w:sz w:val="27"/>
                <w:szCs w:val="27"/>
                <w:lang w:eastAsia="ru-RU"/>
              </w:rPr>
              <w:t>Будьте внимательны к себе и окружающим!   Будьте здоровы!</w:t>
            </w:r>
          </w:p>
        </w:tc>
        <w:tc>
          <w:tcPr>
            <w:tcW w:w="0" w:type="auto"/>
            <w:vAlign w:val="center"/>
            <w:hideMark/>
          </w:tcPr>
          <w:p w:rsidR="00D21048" w:rsidRPr="001A200C" w:rsidRDefault="00D21048" w:rsidP="00D2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241D" w:rsidRDefault="00C8241D"/>
    <w:sectPr w:rsidR="00C8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19C8"/>
    <w:multiLevelType w:val="hybridMultilevel"/>
    <w:tmpl w:val="49B03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40"/>
    <w:rsid w:val="001A08FB"/>
    <w:rsid w:val="001A200C"/>
    <w:rsid w:val="001E0940"/>
    <w:rsid w:val="00243B07"/>
    <w:rsid w:val="0031022F"/>
    <w:rsid w:val="00C8241D"/>
    <w:rsid w:val="00D2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140D"/>
  <w15:chartTrackingRefBased/>
  <w15:docId w15:val="{BB2DBBFF-E8E7-4B83-9249-403C9356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FB"/>
    <w:pPr>
      <w:spacing w:line="254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1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2019-11-15T00:23:00Z</dcterms:created>
  <dcterms:modified xsi:type="dcterms:W3CDTF">2019-11-15T00:23:00Z</dcterms:modified>
</cp:coreProperties>
</file>