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A5" w:rsidRPr="007536FA" w:rsidRDefault="00CF2EA5" w:rsidP="00CF2EA5">
      <w:pPr>
        <w:ind w:firstLine="200"/>
        <w:jc w:val="right"/>
        <w:rPr>
          <w:color w:val="000000"/>
        </w:rPr>
      </w:pPr>
      <w:r w:rsidRPr="007536FA">
        <w:rPr>
          <w:color w:val="000000"/>
        </w:rPr>
        <w:t>Приложение  1</w:t>
      </w:r>
    </w:p>
    <w:p w:rsidR="00CF2EA5" w:rsidRPr="007536FA" w:rsidRDefault="00CF2EA5" w:rsidP="00CF2EA5">
      <w:pPr>
        <w:ind w:firstLine="200"/>
        <w:jc w:val="right"/>
      </w:pPr>
      <w:r w:rsidRPr="007536FA">
        <w:t>к постановлению</w:t>
      </w:r>
    </w:p>
    <w:p w:rsidR="00CF2EA5" w:rsidRPr="007536FA" w:rsidRDefault="00CF2EA5" w:rsidP="00CF2EA5">
      <w:pPr>
        <w:ind w:firstLine="200"/>
        <w:jc w:val="right"/>
      </w:pPr>
      <w:r w:rsidRPr="007536FA">
        <w:t xml:space="preserve"> администрации Города Томска </w:t>
      </w:r>
    </w:p>
    <w:p w:rsidR="00CF2EA5" w:rsidRPr="007536FA" w:rsidRDefault="00CF2EA5" w:rsidP="00CF2EA5">
      <w:pPr>
        <w:ind w:firstLine="200"/>
        <w:jc w:val="right"/>
      </w:pPr>
      <w:r w:rsidRPr="007536FA">
        <w:t>от  18.08.2011г  № 897</w:t>
      </w:r>
    </w:p>
    <w:p w:rsidR="00CF2EA5" w:rsidRPr="007536FA" w:rsidRDefault="00CF2EA5" w:rsidP="00CF2EA5">
      <w:pPr>
        <w:ind w:firstLine="200"/>
        <w:jc w:val="center"/>
        <w:rPr>
          <w:b/>
          <w:color w:val="000000"/>
        </w:rPr>
      </w:pPr>
      <w:r w:rsidRPr="007536FA">
        <w:rPr>
          <w:b/>
          <w:color w:val="000000"/>
        </w:rPr>
        <w:t>ПОЛОЖЕНИЕ</w:t>
      </w:r>
      <w:r w:rsidRPr="007536FA">
        <w:rPr>
          <w:b/>
          <w:color w:val="000000"/>
        </w:rPr>
        <w:br/>
        <w:t xml:space="preserve">о конкурсе на звание </w:t>
      </w:r>
      <w:r w:rsidRPr="007536FA">
        <w:rPr>
          <w:b/>
          <w:color w:val="000000"/>
        </w:rPr>
        <w:br/>
        <w:t>«Лауреат премии города Томска в сфере образования»</w:t>
      </w:r>
    </w:p>
    <w:p w:rsidR="00CF2EA5" w:rsidRPr="007536FA" w:rsidRDefault="00CF2EA5" w:rsidP="00CF2EA5">
      <w:pPr>
        <w:ind w:firstLine="200"/>
        <w:jc w:val="center"/>
        <w:rPr>
          <w:b/>
        </w:rPr>
      </w:pPr>
      <w:r w:rsidRPr="007536FA">
        <w:rPr>
          <w:b/>
        </w:rPr>
        <w:t>(Далее – Положение)</w:t>
      </w:r>
    </w:p>
    <w:p w:rsidR="00CF2EA5" w:rsidRPr="007536FA" w:rsidRDefault="00CF2EA5" w:rsidP="00CF2EA5">
      <w:pPr>
        <w:ind w:firstLine="540"/>
        <w:jc w:val="both"/>
        <w:rPr>
          <w:b/>
          <w:color w:val="FF0000"/>
        </w:rPr>
      </w:pPr>
    </w:p>
    <w:p w:rsidR="00CF2EA5" w:rsidRPr="007536FA" w:rsidRDefault="00CF2EA5" w:rsidP="00CF2EA5">
      <w:pPr>
        <w:ind w:firstLine="540"/>
        <w:jc w:val="both"/>
      </w:pPr>
      <w:r w:rsidRPr="007536FA">
        <w:t xml:space="preserve">1. </w:t>
      </w:r>
      <w:proofErr w:type="gramStart"/>
      <w:r w:rsidRPr="007536FA">
        <w:t>Премии города Томска в сфере образования (далее – премии) устанавливаются и присуждаются педагогическим коллективам, учителям, преподавателям, воспитателям и другим педагогическим работникам муниципальных образовательных учреждений, руководителям муниципальных образовательных учреждений и их заместителям (далее – руководящие работники), обучающимся, воспитанникам муниципальных образовательных учреждений с целью стимулирования творческой инициативы работников образования и учащихся, научно-педагогических достижений в интересах развития муниципальной системы образования.</w:t>
      </w:r>
      <w:proofErr w:type="gramEnd"/>
    </w:p>
    <w:p w:rsidR="00CF2EA5" w:rsidRPr="007536FA" w:rsidRDefault="00CF2EA5" w:rsidP="00CF2EA5">
      <w:pPr>
        <w:ind w:firstLine="540"/>
        <w:jc w:val="both"/>
      </w:pPr>
      <w:r w:rsidRPr="007536FA">
        <w:t>2. Премии присуждаются коллективам и работникам, обучающимся, воспитанникам муниципальных образовательных учреждений города Томска вне зависимости от их отраслевой принадлежности.</w:t>
      </w:r>
    </w:p>
    <w:p w:rsidR="00CF2EA5" w:rsidRPr="007536FA" w:rsidRDefault="00CF2EA5" w:rsidP="00CF2EA5">
      <w:pPr>
        <w:ind w:firstLine="540"/>
        <w:jc w:val="both"/>
      </w:pPr>
      <w:r w:rsidRPr="007536FA">
        <w:t xml:space="preserve">   3. Кандидатами на присуждение премии (далее – кандидатами) могут быть:</w:t>
      </w:r>
    </w:p>
    <w:p w:rsidR="00CF2EA5" w:rsidRPr="007536FA" w:rsidRDefault="00CF2EA5" w:rsidP="00CF2EA5">
      <w:pPr>
        <w:ind w:firstLine="540"/>
        <w:jc w:val="both"/>
      </w:pPr>
      <w:r w:rsidRPr="007536FA">
        <w:t xml:space="preserve">3.1. </w:t>
      </w:r>
      <w:proofErr w:type="gramStart"/>
      <w:r w:rsidRPr="007536FA">
        <w:t>Педагогические коллективы, ведущие научную, исследовательскую, методическую работу; имеющие высокие показатели в обучении и воспитании учащихся и воспитанников; активно участвующие в распространении инновационного и экспериментального опыта работы;  ставшие победителями конкурсов, фестивалей, спортивных и иных мероприятий на региональном, всероссийском и международном уровнях; получившие всестороннее признание общественности.</w:t>
      </w:r>
      <w:proofErr w:type="gramEnd"/>
    </w:p>
    <w:p w:rsidR="00CF2EA5" w:rsidRPr="000D611D" w:rsidRDefault="00CF2EA5" w:rsidP="00CF2EA5">
      <w:pPr>
        <w:ind w:firstLine="540"/>
        <w:jc w:val="both"/>
        <w:rPr>
          <w:b/>
        </w:rPr>
      </w:pPr>
      <w:r w:rsidRPr="000D611D">
        <w:rPr>
          <w:b/>
        </w:rPr>
        <w:t>3.2. Педагогические работники, добившиеся высоких достижений в воспитании и обучении учащихся, воспитанников; внедряющие современные технологии и модели организации образовательного процесса;  имеющие публикации в печатных и электронных средствах массовой информации; подготовившие обучающихся и воспитанников - победителей олимпиад, конкурсов, фестивалей регионального и федерального уровней;  получившие признание общественности.</w:t>
      </w:r>
    </w:p>
    <w:p w:rsidR="00CF2EA5" w:rsidRPr="007536FA" w:rsidRDefault="00CF2EA5" w:rsidP="00CF2EA5">
      <w:pPr>
        <w:ind w:firstLine="540"/>
        <w:jc w:val="both"/>
      </w:pPr>
      <w:r w:rsidRPr="007536FA">
        <w:t xml:space="preserve">3.3. </w:t>
      </w:r>
      <w:proofErr w:type="gramStart"/>
      <w:r w:rsidRPr="007536FA">
        <w:t>Руководящие работники, имеющие высокий профессиональный рейтинг; владеющие новыми направлениями теории и практики управления образовательным учреждением; активно позиционирующие свой опыт управленческой деятельности; способствующие развитию и продвижению инновационных практик,  творческой деятельности педагогического коллектива по обновлению содержания образования, росту профессионального мастерства педагогических работников; получившие публичное признание личного вклада в развитие муниципальной системы образования.</w:t>
      </w:r>
      <w:proofErr w:type="gramEnd"/>
    </w:p>
    <w:p w:rsidR="00CF2EA5" w:rsidRPr="000D611D" w:rsidRDefault="00CF2EA5" w:rsidP="00CF2EA5">
      <w:pPr>
        <w:ind w:firstLine="540"/>
        <w:jc w:val="both"/>
        <w:rPr>
          <w:b/>
        </w:rPr>
      </w:pPr>
      <w:r w:rsidRPr="000D611D">
        <w:rPr>
          <w:b/>
        </w:rPr>
        <w:t>3.4. Обучающиеся и воспитанники, имеющие высокие показатели в обучении, активно участвующие в общественной жизни образовательных учреждений, являющиеся победителями международных, всероссийских, межрегиональных, областных олимпиад, конкурсов, фестивалей, спортивных и иных мероприятий.</w:t>
      </w:r>
    </w:p>
    <w:p w:rsidR="00CF2EA5" w:rsidRPr="000D611D" w:rsidRDefault="00CF2EA5" w:rsidP="00CF2EA5">
      <w:pPr>
        <w:ind w:firstLine="540"/>
        <w:jc w:val="both"/>
        <w:rPr>
          <w:b/>
        </w:rPr>
      </w:pPr>
      <w:r w:rsidRPr="007536FA">
        <w:t xml:space="preserve">4. </w:t>
      </w:r>
      <w:r w:rsidRPr="000D611D">
        <w:rPr>
          <w:b/>
        </w:rPr>
        <w:t xml:space="preserve">При отборе кандидатов и определении победителей конкурса по категориям, перечисленным в п.п. 3.1., 3.2., 3.3., 3.4.настоящего Положения особое внимание обращается на результаты работы кандидата </w:t>
      </w:r>
      <w:proofErr w:type="gramStart"/>
      <w:r w:rsidRPr="000D611D">
        <w:rPr>
          <w:b/>
        </w:rPr>
        <w:t>за</w:t>
      </w:r>
      <w:proofErr w:type="gramEnd"/>
      <w:r w:rsidRPr="000D611D">
        <w:rPr>
          <w:b/>
        </w:rPr>
        <w:t xml:space="preserve"> последние 3 года, предшествующие конкурсу.</w:t>
      </w:r>
    </w:p>
    <w:p w:rsidR="00CF2EA5" w:rsidRPr="007536FA" w:rsidRDefault="00CF2EA5" w:rsidP="00CF2EA5">
      <w:pPr>
        <w:ind w:firstLine="540"/>
        <w:jc w:val="both"/>
      </w:pPr>
      <w:r w:rsidRPr="007536FA">
        <w:t xml:space="preserve">5. Количество премий, их размер и персональный состав комиссии по проведению конкурса на звание «Лауреат премии города Томска в сфере образования» (далее – комиссия) определяется Мэром Города Томска  ежегодно по представлению </w:t>
      </w:r>
      <w:proofErr w:type="gramStart"/>
      <w:r w:rsidRPr="007536FA">
        <w:t>департамента образования администрации Города Томска</w:t>
      </w:r>
      <w:proofErr w:type="gramEnd"/>
      <w:r w:rsidRPr="007536FA">
        <w:t>.</w:t>
      </w:r>
    </w:p>
    <w:p w:rsidR="00CF2EA5" w:rsidRPr="007536FA" w:rsidRDefault="00CF2EA5" w:rsidP="00CF2EA5">
      <w:pPr>
        <w:ind w:firstLine="540"/>
        <w:jc w:val="both"/>
      </w:pPr>
      <w:r w:rsidRPr="007536FA">
        <w:lastRenderedPageBreak/>
        <w:t>6. Муниципальный правовой акт администрации Города Томска о проведении конкурса публикуется за месяц до его начала.</w:t>
      </w:r>
    </w:p>
    <w:p w:rsidR="00CF2EA5" w:rsidRPr="000D611D" w:rsidRDefault="00CF2EA5" w:rsidP="00CF2EA5">
      <w:pPr>
        <w:ind w:firstLine="540"/>
        <w:jc w:val="both"/>
        <w:rPr>
          <w:b/>
        </w:rPr>
      </w:pPr>
      <w:r w:rsidRPr="000D611D">
        <w:rPr>
          <w:b/>
        </w:rPr>
        <w:t xml:space="preserve">7. Кандидаты (педагогические работники, обучающиеся, воспитанники) на присуждение премии выдвигаются педагогическими советами муниципальных образовательных учреждений. Списки кандидатов утверждаются органом самоуправления образовательного учреждения (управляющий совет, попечительский совет, совет учреждения). </w:t>
      </w:r>
    </w:p>
    <w:p w:rsidR="00CF2EA5" w:rsidRPr="007536FA" w:rsidRDefault="00CF2EA5" w:rsidP="00CF2EA5">
      <w:pPr>
        <w:ind w:firstLine="540"/>
        <w:jc w:val="both"/>
      </w:pPr>
      <w:r w:rsidRPr="007536FA">
        <w:t>8. Кандидаты (руководящие работники, педагогические коллективы) на присуждение премии выдвигаются отраслевыми органами администрации Города Томска.</w:t>
      </w:r>
    </w:p>
    <w:p w:rsidR="00CF2EA5" w:rsidRPr="000D611D" w:rsidRDefault="00CF2EA5" w:rsidP="00CF2EA5">
      <w:pPr>
        <w:ind w:firstLine="540"/>
        <w:jc w:val="both"/>
        <w:rPr>
          <w:b/>
        </w:rPr>
      </w:pPr>
      <w:r w:rsidRPr="000D611D">
        <w:rPr>
          <w:b/>
        </w:rPr>
        <w:t>9. Материалы по каждому кандидату должны содержать:</w:t>
      </w:r>
    </w:p>
    <w:p w:rsidR="00CF2EA5" w:rsidRPr="000D611D" w:rsidRDefault="00CF2EA5" w:rsidP="00CF2EA5">
      <w:pPr>
        <w:ind w:firstLine="540"/>
        <w:jc w:val="both"/>
        <w:rPr>
          <w:b/>
        </w:rPr>
      </w:pPr>
      <w:r w:rsidRPr="000D611D">
        <w:rPr>
          <w:b/>
        </w:rPr>
        <w:t>- выписку из протокола заседания органа самоуправления образовательного учреждения о выдвижении на соискание премии (управляющий совет, попечительский совет, совет учреждения) (для кандидатов - педагогические работники, обучающиеся, воспитанники), либо решение отраслевого органа администрации о выдвижении кандидата (руководящие работники, педагогические коллективы) на соискание премии;</w:t>
      </w:r>
    </w:p>
    <w:p w:rsidR="00CF2EA5" w:rsidRPr="000D611D" w:rsidRDefault="00CF2EA5" w:rsidP="00CF2EA5">
      <w:pPr>
        <w:ind w:firstLine="540"/>
        <w:jc w:val="both"/>
        <w:rPr>
          <w:b/>
        </w:rPr>
      </w:pPr>
      <w:r w:rsidRPr="000D611D">
        <w:rPr>
          <w:b/>
        </w:rPr>
        <w:t xml:space="preserve">- мотивированное представление, характеризующее достижения кандидата </w:t>
      </w:r>
      <w:proofErr w:type="gramStart"/>
      <w:r w:rsidRPr="000D611D">
        <w:rPr>
          <w:b/>
        </w:rPr>
        <w:t>за</w:t>
      </w:r>
      <w:proofErr w:type="gramEnd"/>
      <w:r w:rsidRPr="000D611D">
        <w:rPr>
          <w:b/>
        </w:rPr>
        <w:t xml:space="preserve"> последние 3 года;</w:t>
      </w:r>
    </w:p>
    <w:p w:rsidR="00CF2EA5" w:rsidRPr="000D611D" w:rsidRDefault="00CF2EA5" w:rsidP="00CF2EA5">
      <w:pPr>
        <w:ind w:firstLine="540"/>
        <w:jc w:val="both"/>
        <w:rPr>
          <w:b/>
        </w:rPr>
      </w:pPr>
      <w:proofErr w:type="gramStart"/>
      <w:r w:rsidRPr="000D611D">
        <w:rPr>
          <w:b/>
        </w:rPr>
        <w:t>- сведения о кандидате (фамилия, имя, отчество; паспортные данные; № пенсионного страхового свидетельства; № ИНН; место работы (учебы) с указанием адреса учреждения и занимаемой должности; домашний адрес</w:t>
      </w:r>
      <w:r>
        <w:rPr>
          <w:b/>
        </w:rPr>
        <w:t>; домашний и служебный телефоны, банковские реквизиты соискателя.</w:t>
      </w:r>
      <w:proofErr w:type="gramEnd"/>
      <w:r w:rsidRPr="000D611D">
        <w:rPr>
          <w:b/>
        </w:rPr>
        <w:br/>
        <w:t>Материалы на соискание премии направляются в комиссию.</w:t>
      </w:r>
    </w:p>
    <w:p w:rsidR="00CF2EA5" w:rsidRPr="007536FA" w:rsidRDefault="00CF2EA5" w:rsidP="00CF2EA5">
      <w:pPr>
        <w:ind w:firstLine="540"/>
        <w:jc w:val="both"/>
      </w:pPr>
      <w:r w:rsidRPr="007536FA">
        <w:t xml:space="preserve">10. Отбор кандидатов осуществляется комиссией, состав которой утверждается муниципальным правовым актом администрации Города Томска. </w:t>
      </w:r>
    </w:p>
    <w:p w:rsidR="00CF2EA5" w:rsidRPr="007536FA" w:rsidRDefault="00CF2EA5" w:rsidP="00CF2EA5">
      <w:pPr>
        <w:ind w:firstLine="540"/>
        <w:jc w:val="both"/>
      </w:pPr>
      <w:r w:rsidRPr="007536FA">
        <w:t>10.1. Регламент работы комиссии:</w:t>
      </w:r>
    </w:p>
    <w:p w:rsidR="00CF2EA5" w:rsidRPr="007536FA" w:rsidRDefault="00CF2EA5" w:rsidP="00CF2EA5">
      <w:pPr>
        <w:ind w:firstLine="540"/>
        <w:jc w:val="both"/>
      </w:pPr>
      <w:r w:rsidRPr="007536FA">
        <w:t>10.1.1. Комиссия правомочна принимать решения, если в голосовании участвует не менее половины списочного состава ее членов.</w:t>
      </w:r>
    </w:p>
    <w:p w:rsidR="00CF2EA5" w:rsidRPr="007536FA" w:rsidRDefault="00CF2EA5" w:rsidP="00CF2EA5">
      <w:pPr>
        <w:ind w:firstLine="540"/>
        <w:jc w:val="both"/>
      </w:pPr>
      <w:r w:rsidRPr="007536FA">
        <w:t>10.1.2. Отбор представленных кандидатов осуществляется открытым голосованием.</w:t>
      </w:r>
    </w:p>
    <w:p w:rsidR="00CF2EA5" w:rsidRPr="007536FA" w:rsidRDefault="00CF2EA5" w:rsidP="00CF2EA5">
      <w:pPr>
        <w:ind w:firstLine="540"/>
        <w:jc w:val="both"/>
      </w:pPr>
      <w:r w:rsidRPr="007536FA">
        <w:t>10.1.3. Решение считается принятым, если за него проголосовало более половины присутствующих на заседании членов комиссии. В случае равенства голосов, голос председателя является решающим.</w:t>
      </w:r>
    </w:p>
    <w:p w:rsidR="00CF2EA5" w:rsidRPr="007536FA" w:rsidRDefault="00CF2EA5" w:rsidP="00CF2EA5">
      <w:pPr>
        <w:ind w:firstLine="540"/>
        <w:jc w:val="both"/>
      </w:pPr>
      <w:r w:rsidRPr="007536FA">
        <w:t>10.1.4. Решение комиссии оформляется протоколом и подписывается председателем и секретарем.</w:t>
      </w:r>
    </w:p>
    <w:p w:rsidR="00CF2EA5" w:rsidRPr="007536FA" w:rsidRDefault="00CF2EA5" w:rsidP="00CF2EA5">
      <w:pPr>
        <w:ind w:firstLine="540"/>
        <w:jc w:val="both"/>
      </w:pPr>
      <w:r w:rsidRPr="007536FA">
        <w:t>10.2. Для проведения конкурса комиссия:</w:t>
      </w:r>
    </w:p>
    <w:p w:rsidR="00CF2EA5" w:rsidRPr="007536FA" w:rsidRDefault="00CF2EA5" w:rsidP="00CF2EA5">
      <w:pPr>
        <w:ind w:firstLine="540"/>
        <w:jc w:val="both"/>
      </w:pPr>
      <w:r w:rsidRPr="007536FA">
        <w:t>- организует прием и регистрацию материалов, поданных на конкурс;</w:t>
      </w:r>
    </w:p>
    <w:p w:rsidR="00CF2EA5" w:rsidRPr="007536FA" w:rsidRDefault="00CF2EA5" w:rsidP="00CF2EA5">
      <w:pPr>
        <w:ind w:firstLine="540"/>
        <w:jc w:val="both"/>
      </w:pPr>
      <w:r w:rsidRPr="007536FA">
        <w:t>- проводит конкурсный отбор и формирует список лауреатов премии.</w:t>
      </w:r>
    </w:p>
    <w:p w:rsidR="00CF2EA5" w:rsidRPr="007536FA" w:rsidRDefault="00CF2EA5" w:rsidP="00CF2EA5">
      <w:pPr>
        <w:ind w:firstLine="540"/>
        <w:jc w:val="both"/>
      </w:pPr>
      <w:r w:rsidRPr="007536FA">
        <w:t>10.1.4. Решение комиссии утверждается муниципальным правовым актом администрации Города Томска.</w:t>
      </w:r>
    </w:p>
    <w:p w:rsidR="00CF2EA5" w:rsidRPr="007536FA" w:rsidRDefault="00CF2EA5" w:rsidP="00CF2EA5">
      <w:pPr>
        <w:ind w:firstLine="540"/>
        <w:jc w:val="both"/>
      </w:pPr>
      <w:r w:rsidRPr="007536FA">
        <w:t xml:space="preserve">11. Выплата премии производится единовременно. </w:t>
      </w:r>
    </w:p>
    <w:p w:rsidR="00CF2EA5" w:rsidRPr="007536FA" w:rsidRDefault="00CF2EA5" w:rsidP="00CF2EA5">
      <w:pPr>
        <w:ind w:firstLine="540"/>
        <w:jc w:val="both"/>
      </w:pPr>
      <w:r w:rsidRPr="007536FA">
        <w:t>12. Лауреатам вручается диплом.</w:t>
      </w:r>
    </w:p>
    <w:p w:rsidR="00CF2EA5" w:rsidRPr="000D611D" w:rsidRDefault="00CF2EA5" w:rsidP="00CF2EA5">
      <w:pPr>
        <w:ind w:firstLine="540"/>
        <w:jc w:val="both"/>
        <w:rPr>
          <w:b/>
        </w:rPr>
      </w:pPr>
      <w:r w:rsidRPr="000D611D">
        <w:rPr>
          <w:b/>
        </w:rPr>
        <w:t>13. Премия повторно не присуждается.</w:t>
      </w:r>
    </w:p>
    <w:p w:rsidR="00CF2EA5" w:rsidRPr="000D611D" w:rsidRDefault="00CF2EA5" w:rsidP="00CF2EA5">
      <w:pPr>
        <w:ind w:firstLine="540"/>
        <w:jc w:val="both"/>
        <w:rPr>
          <w:b/>
        </w:rPr>
      </w:pPr>
      <w:r w:rsidRPr="000D611D">
        <w:rPr>
          <w:b/>
        </w:rPr>
        <w:t>14. «Лауреатам премии Томской области в сфере образования, науки, здравоохранения и культуры» премия «Лауреат премии города Томска   в сфере образования» не присуждается и заявка на соискательство премии не рассматривается.</w:t>
      </w:r>
    </w:p>
    <w:p w:rsidR="00CF2EA5" w:rsidRPr="007536FA" w:rsidRDefault="00CF2EA5" w:rsidP="00CF2EA5"/>
    <w:p w:rsidR="00CF2EA5" w:rsidRPr="007536FA" w:rsidRDefault="00CF2EA5" w:rsidP="00CF2EA5"/>
    <w:p w:rsidR="00D42100" w:rsidRDefault="00D42100"/>
    <w:sectPr w:rsidR="00D42100" w:rsidSect="00D4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F2EA5"/>
    <w:rsid w:val="00CF2EA5"/>
    <w:rsid w:val="00D4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5033</Characters>
  <Application>Microsoft Office Word</Application>
  <DocSecurity>0</DocSecurity>
  <Lines>41</Lines>
  <Paragraphs>11</Paragraphs>
  <ScaleCrop>false</ScaleCrop>
  <Company>Департамент образования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2</cp:revision>
  <dcterms:created xsi:type="dcterms:W3CDTF">2017-08-17T07:26:00Z</dcterms:created>
  <dcterms:modified xsi:type="dcterms:W3CDTF">2017-08-17T07:26:00Z</dcterms:modified>
</cp:coreProperties>
</file>